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7D" w:rsidRPr="00F07203" w:rsidRDefault="00B7267D" w:rsidP="00B7267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07203">
        <w:rPr>
          <w:b/>
          <w:bCs/>
          <w:i/>
          <w:iCs/>
          <w:color w:val="000000"/>
          <w:sz w:val="32"/>
          <w:szCs w:val="32"/>
        </w:rPr>
        <w:t>ISTITUTO COMPRENSIVO STATALE “E. Drago</w:t>
      </w:r>
      <w:r w:rsidRPr="00F07203">
        <w:rPr>
          <w:b/>
          <w:bCs/>
          <w:color w:val="000000"/>
          <w:sz w:val="32"/>
          <w:szCs w:val="32"/>
        </w:rPr>
        <w:t>”</w:t>
      </w:r>
    </w:p>
    <w:p w:rsidR="00B7267D" w:rsidRPr="00F07203" w:rsidRDefault="00B7267D" w:rsidP="00B726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7203">
        <w:rPr>
          <w:b/>
          <w:bCs/>
          <w:color w:val="000000"/>
        </w:rPr>
        <w:t xml:space="preserve">VIA Catania, 103 – 98124 MESSINA (ME) </w:t>
      </w:r>
      <w:r w:rsidRPr="00F07203">
        <w:rPr>
          <w:color w:val="000000"/>
        </w:rPr>
        <w:t xml:space="preserve">- </w:t>
      </w:r>
      <w:r w:rsidRPr="00F07203">
        <w:rPr>
          <w:b/>
          <w:bCs/>
          <w:color w:val="000000"/>
        </w:rPr>
        <w:t>TEL./FAX 090 2939556</w:t>
      </w:r>
    </w:p>
    <w:p w:rsidR="00B7267D" w:rsidRPr="00F07203" w:rsidRDefault="00B7267D" w:rsidP="00B7267D">
      <w:pPr>
        <w:autoSpaceDE w:val="0"/>
        <w:autoSpaceDN w:val="0"/>
        <w:adjustRightInd w:val="0"/>
        <w:jc w:val="center"/>
        <w:rPr>
          <w:color w:val="000000"/>
        </w:rPr>
      </w:pPr>
      <w:r w:rsidRPr="00F07203">
        <w:rPr>
          <w:color w:val="000000"/>
        </w:rPr>
        <w:t xml:space="preserve">Web: </w:t>
      </w:r>
      <w:r w:rsidRPr="00F07203">
        <w:rPr>
          <w:b/>
          <w:bCs/>
          <w:color w:val="0000FF"/>
        </w:rPr>
        <w:t xml:space="preserve">www.icn7enzodragomessina.gov.it </w:t>
      </w:r>
      <w:r w:rsidRPr="00F07203">
        <w:rPr>
          <w:color w:val="000000"/>
        </w:rPr>
        <w:t xml:space="preserve">- e mail: </w:t>
      </w:r>
      <w:r w:rsidRPr="00F07203">
        <w:rPr>
          <w:b/>
          <w:bCs/>
          <w:color w:val="0000FF"/>
        </w:rPr>
        <w:t xml:space="preserve">meic88700q@istruzione.it </w:t>
      </w:r>
      <w:r w:rsidRPr="00F07203">
        <w:rPr>
          <w:color w:val="000000"/>
        </w:rPr>
        <w:t xml:space="preserve">– </w:t>
      </w:r>
    </w:p>
    <w:p w:rsidR="00B7267D" w:rsidRPr="00F07203" w:rsidRDefault="00B7267D" w:rsidP="00B7267D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  <w:r w:rsidRPr="00F07203">
        <w:rPr>
          <w:color w:val="000000"/>
        </w:rPr>
        <w:t xml:space="preserve">PEC: </w:t>
      </w:r>
      <w:r w:rsidRPr="00F07203">
        <w:rPr>
          <w:b/>
          <w:bCs/>
          <w:color w:val="0000FF"/>
        </w:rPr>
        <w:t>meic88700qpec@istruzione.it</w:t>
      </w:r>
    </w:p>
    <w:p w:rsidR="00B7267D" w:rsidRPr="00F07203" w:rsidRDefault="00B7267D" w:rsidP="00B7267D">
      <w:pPr>
        <w:pStyle w:val="Titolo"/>
        <w:rPr>
          <w:sz w:val="18"/>
          <w:szCs w:val="18"/>
        </w:rPr>
      </w:pPr>
      <w:r w:rsidRPr="00F07203">
        <w:rPr>
          <w:sz w:val="20"/>
        </w:rPr>
        <w:t>Codice Fiscale n. 80006740833 -- Codice Meccanografico: MEIC88700Q</w:t>
      </w:r>
    </w:p>
    <w:p w:rsidR="00B7267D" w:rsidRPr="00F07203" w:rsidRDefault="00B7267D" w:rsidP="00B7267D">
      <w:pPr>
        <w:jc w:val="center"/>
        <w:rPr>
          <w:b/>
          <w:bCs/>
          <w:sz w:val="18"/>
          <w:szCs w:val="18"/>
        </w:rPr>
      </w:pPr>
    </w:p>
    <w:p w:rsidR="00B7267D" w:rsidRPr="00F07203" w:rsidRDefault="00B7267D" w:rsidP="00B7267D">
      <w:pPr>
        <w:jc w:val="center"/>
        <w:rPr>
          <w:b/>
          <w:sz w:val="24"/>
          <w:szCs w:val="24"/>
        </w:rPr>
      </w:pPr>
    </w:p>
    <w:p w:rsidR="000B0CDE" w:rsidRPr="000B0CDE" w:rsidRDefault="000B0CDE" w:rsidP="000B0CDE">
      <w:pPr>
        <w:jc w:val="center"/>
        <w:rPr>
          <w:b/>
          <w:sz w:val="28"/>
          <w:szCs w:val="28"/>
        </w:rPr>
      </w:pPr>
      <w:r w:rsidRPr="000B0CDE">
        <w:rPr>
          <w:b/>
          <w:sz w:val="28"/>
          <w:szCs w:val="28"/>
        </w:rPr>
        <w:t>RELAZIONE FINALE</w:t>
      </w:r>
    </w:p>
    <w:p w:rsidR="000B0CDE" w:rsidRDefault="000B0CDE" w:rsidP="000B0CDE">
      <w:pPr>
        <w:jc w:val="center"/>
        <w:rPr>
          <w:b/>
          <w:sz w:val="22"/>
          <w:szCs w:val="22"/>
        </w:rPr>
      </w:pPr>
    </w:p>
    <w:p w:rsidR="00B7267D" w:rsidRPr="000B0CDE" w:rsidRDefault="000B0CDE" w:rsidP="000B0C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SCUOLA   PRIMARIA  </w:t>
      </w:r>
      <w:r w:rsidR="00B7267D" w:rsidRPr="000B0C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</w:t>
      </w:r>
    </w:p>
    <w:p w:rsidR="00B7267D" w:rsidRPr="00F07203" w:rsidRDefault="00B7267D" w:rsidP="00B7267D">
      <w:pPr>
        <w:jc w:val="center"/>
        <w:rPr>
          <w:sz w:val="18"/>
          <w:szCs w:val="18"/>
        </w:rPr>
      </w:pPr>
    </w:p>
    <w:p w:rsidR="00B7267D" w:rsidRPr="00F07203" w:rsidRDefault="00B7267D" w:rsidP="00B7267D">
      <w:pPr>
        <w:rPr>
          <w:sz w:val="18"/>
          <w:szCs w:val="18"/>
        </w:rPr>
      </w:pPr>
    </w:p>
    <w:p w:rsidR="00B7267D" w:rsidRPr="00F07203" w:rsidRDefault="007B3CA0" w:rsidP="007B3CA0">
      <w:pPr>
        <w:tabs>
          <w:tab w:val="left" w:pos="360"/>
        </w:tabs>
        <w:rPr>
          <w:b/>
          <w:sz w:val="22"/>
          <w:szCs w:val="22"/>
        </w:rPr>
      </w:pPr>
      <w:r w:rsidRPr="00F07203">
        <w:rPr>
          <w:b/>
          <w:sz w:val="22"/>
          <w:szCs w:val="22"/>
        </w:rPr>
        <w:t>1.</w:t>
      </w:r>
      <w:r w:rsidRPr="00F07203">
        <w:rPr>
          <w:b/>
          <w:sz w:val="22"/>
          <w:szCs w:val="22"/>
        </w:rPr>
        <w:tab/>
      </w:r>
      <w:r w:rsidR="00B7267D" w:rsidRPr="00F07203">
        <w:rPr>
          <w:b/>
          <w:sz w:val="22"/>
          <w:szCs w:val="22"/>
        </w:rPr>
        <w:t xml:space="preserve">Dati sulla classe: ______ sez. _____  </w:t>
      </w:r>
      <w:r w:rsidR="00F9780F">
        <w:rPr>
          <w:b/>
          <w:sz w:val="22"/>
          <w:szCs w:val="22"/>
        </w:rPr>
        <w:t>A.S.</w:t>
      </w:r>
      <w:r w:rsidR="00A3264B">
        <w:rPr>
          <w:b/>
          <w:sz w:val="22"/>
          <w:szCs w:val="22"/>
        </w:rPr>
        <w:t>_____________________</w:t>
      </w:r>
    </w:p>
    <w:p w:rsidR="00B7267D" w:rsidRPr="00F07203" w:rsidRDefault="00B7267D" w:rsidP="00B7267D">
      <w:pPr>
        <w:tabs>
          <w:tab w:val="left" w:pos="360"/>
        </w:tabs>
        <w:rPr>
          <w:b/>
          <w:sz w:val="18"/>
          <w:szCs w:val="18"/>
        </w:rPr>
      </w:pPr>
    </w:p>
    <w:tbl>
      <w:tblPr>
        <w:tblW w:w="9564" w:type="dxa"/>
        <w:tblInd w:w="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2"/>
        <w:gridCol w:w="887"/>
        <w:gridCol w:w="1557"/>
        <w:gridCol w:w="852"/>
        <w:gridCol w:w="1592"/>
        <w:gridCol w:w="960"/>
        <w:gridCol w:w="1484"/>
      </w:tblGrid>
      <w:tr w:rsidR="00B7267D" w:rsidRPr="00F07203" w:rsidTr="00B67DE3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 xml:space="preserve">  Totale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</w:tcBorders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 xml:space="preserve">  Maschi</w:t>
            </w:r>
          </w:p>
        </w:tc>
        <w:tc>
          <w:tcPr>
            <w:tcW w:w="2444" w:type="dxa"/>
            <w:gridSpan w:val="2"/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 xml:space="preserve"> Femmine</w:t>
            </w:r>
          </w:p>
        </w:tc>
      </w:tr>
      <w:tr w:rsidR="00B7267D" w:rsidRPr="00F07203" w:rsidTr="00B67DE3">
        <w:trPr>
          <w:trHeight w:val="2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Numero alunni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DA _____</w:t>
            </w: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DSA_____</w:t>
            </w: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BES_____</w:t>
            </w:r>
          </w:p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DA _____</w:t>
            </w: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DSA_____</w:t>
            </w: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BES_____</w:t>
            </w:r>
          </w:p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DA _____</w:t>
            </w: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DSA_____</w:t>
            </w: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</w:p>
          <w:p w:rsidR="00B7267D" w:rsidRPr="00F07203" w:rsidRDefault="00B7267D" w:rsidP="00895CD8">
            <w:pPr>
              <w:rPr>
                <w:sz w:val="18"/>
                <w:szCs w:val="18"/>
              </w:rPr>
            </w:pPr>
            <w:r w:rsidRPr="00F07203">
              <w:rPr>
                <w:sz w:val="18"/>
                <w:szCs w:val="18"/>
              </w:rPr>
              <w:t>di cui BES_____</w:t>
            </w:r>
          </w:p>
          <w:p w:rsidR="00B7267D" w:rsidRPr="00F07203" w:rsidRDefault="00B7267D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  <w:tr w:rsidR="00544A1C" w:rsidRPr="00F07203" w:rsidTr="00B67DE3">
        <w:trPr>
          <w:trHeight w:val="2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Trasferiti in altra scuola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A1C" w:rsidRPr="00F07203" w:rsidRDefault="00544A1C" w:rsidP="00895CD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544A1C" w:rsidRPr="00F07203" w:rsidRDefault="00544A1C" w:rsidP="00895C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544A1C" w:rsidRPr="00F07203" w:rsidRDefault="00544A1C" w:rsidP="00895CD8">
            <w:pPr>
              <w:rPr>
                <w:sz w:val="18"/>
                <w:szCs w:val="18"/>
              </w:rPr>
            </w:pPr>
          </w:p>
        </w:tc>
      </w:tr>
      <w:tr w:rsidR="00544A1C" w:rsidRPr="00F07203" w:rsidTr="00B67DE3">
        <w:trPr>
          <w:trHeight w:val="2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Nuovi</w:t>
            </w:r>
            <w:r w:rsidR="005470F8">
              <w:rPr>
                <w:sz w:val="18"/>
                <w:szCs w:val="18"/>
              </w:rPr>
              <w:t xml:space="preserve">  inserimenti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A1C" w:rsidRPr="00F07203" w:rsidRDefault="00544A1C" w:rsidP="00895CD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544A1C" w:rsidRPr="00F07203" w:rsidRDefault="00544A1C" w:rsidP="00895C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544A1C" w:rsidRPr="00F07203" w:rsidRDefault="00544A1C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544A1C" w:rsidRPr="00F07203" w:rsidRDefault="00544A1C" w:rsidP="00895CD8">
            <w:pPr>
              <w:rPr>
                <w:sz w:val="18"/>
                <w:szCs w:val="18"/>
              </w:rPr>
            </w:pPr>
          </w:p>
        </w:tc>
      </w:tr>
      <w:tr w:rsidR="00B67DE3" w:rsidRPr="00F07203" w:rsidTr="00B67DE3">
        <w:trPr>
          <w:trHeight w:val="2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E3" w:rsidRDefault="00B67DE3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frequentanti o con frequenza irregolare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DE3" w:rsidRPr="00F07203" w:rsidRDefault="00B67DE3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DE3" w:rsidRPr="00F07203" w:rsidRDefault="00B67DE3" w:rsidP="00895CD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B67DE3" w:rsidRPr="00F07203" w:rsidRDefault="00B67DE3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B67DE3" w:rsidRPr="00F07203" w:rsidRDefault="00B67DE3" w:rsidP="00895C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B67DE3" w:rsidRPr="00F07203" w:rsidRDefault="00B67DE3" w:rsidP="00895CD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B67DE3" w:rsidRPr="00F07203" w:rsidRDefault="00B67DE3" w:rsidP="00895CD8">
            <w:pPr>
              <w:rPr>
                <w:sz w:val="18"/>
                <w:szCs w:val="18"/>
              </w:rPr>
            </w:pPr>
          </w:p>
        </w:tc>
      </w:tr>
    </w:tbl>
    <w:p w:rsidR="007D7AB9" w:rsidRPr="00F07203" w:rsidRDefault="007D7AB9" w:rsidP="008534CA">
      <w:pPr>
        <w:widowControl/>
        <w:jc w:val="both"/>
        <w:rPr>
          <w:sz w:val="22"/>
          <w:szCs w:val="22"/>
        </w:rPr>
      </w:pPr>
    </w:p>
    <w:p w:rsidR="00D26203" w:rsidRPr="00600A36" w:rsidRDefault="00D26203" w:rsidP="00D26203">
      <w:pPr>
        <w:jc w:val="both"/>
      </w:pPr>
      <w:r w:rsidRPr="00600A36">
        <w:t xml:space="preserve">Si può affermare che gli alunni hanno mostrato nei confronti delle discipline un atteggiamento 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sym w:font="Webdings" w:char="F063"/>
      </w:r>
      <w:r w:rsidRPr="00600A36">
        <w:t xml:space="preserve">  molto positivo</w:t>
      </w:r>
      <w:r w:rsidRPr="00600A36">
        <w:tab/>
      </w:r>
      <w:r w:rsidRPr="00600A36">
        <w:sym w:font="Webdings" w:char="F063"/>
      </w:r>
      <w:r w:rsidRPr="00600A36">
        <w:t xml:space="preserve">  abbastanza positivo</w:t>
      </w:r>
      <w:r w:rsidRPr="00600A36">
        <w:tab/>
      </w:r>
      <w:r w:rsidRPr="00600A36">
        <w:sym w:font="Webdings" w:char="F063"/>
      </w:r>
      <w:r w:rsidRPr="00600A36">
        <w:t xml:space="preserve">  non sempre positivo  ed hanno partecipato in 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t xml:space="preserve">modo </w:t>
      </w:r>
      <w:r w:rsidRPr="00600A36">
        <w:tab/>
        <w:t xml:space="preserve">  </w:t>
      </w:r>
      <w:r w:rsidRPr="00600A36">
        <w:sym w:font="Webdings" w:char="F063"/>
      </w:r>
      <w:r w:rsidRPr="00600A36">
        <w:t xml:space="preserve">  attivo</w:t>
      </w:r>
      <w:r w:rsidRPr="00600A36">
        <w:tab/>
      </w:r>
      <w:r w:rsidRPr="00600A36">
        <w:sym w:font="Webdings" w:char="F063"/>
      </w:r>
      <w:r w:rsidRPr="00600A36">
        <w:t xml:space="preserve">  abbastanza attivo</w:t>
      </w:r>
      <w:r w:rsidRPr="00600A36">
        <w:tab/>
      </w:r>
      <w:r w:rsidRPr="00600A36">
        <w:tab/>
      </w:r>
      <w:r w:rsidRPr="00600A36">
        <w:sym w:font="Webdings" w:char="F063"/>
      </w:r>
      <w:r w:rsidRPr="00600A36">
        <w:t xml:space="preserve">  poco attivo</w:t>
      </w:r>
      <w:r w:rsidRPr="00600A36">
        <w:tab/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sym w:font="Webdings" w:char="F063"/>
      </w:r>
      <w:r w:rsidRPr="00600A36">
        <w:t xml:space="preserve">  altro………………….……………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t xml:space="preserve">Le competenze educativo-didattiche generali sono state 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sym w:font="Webdings" w:char="F063"/>
      </w:r>
      <w:r w:rsidRPr="00600A36">
        <w:t xml:space="preserve">  pienamente acquisite………………………………………………………………………………</w:t>
      </w:r>
    </w:p>
    <w:p w:rsidR="00D26203" w:rsidRPr="00600A36" w:rsidRDefault="00D26203" w:rsidP="00D26203">
      <w:pPr>
        <w:jc w:val="both"/>
      </w:pPr>
      <w:r w:rsidRPr="00600A36">
        <w:tab/>
      </w:r>
    </w:p>
    <w:p w:rsidR="00D26203" w:rsidRPr="00600A36" w:rsidRDefault="00D26203" w:rsidP="00D26203">
      <w:pPr>
        <w:jc w:val="both"/>
      </w:pPr>
      <w:r w:rsidRPr="00600A36">
        <w:sym w:font="Webdings" w:char="F063"/>
      </w:r>
      <w:r w:rsidRPr="00600A36">
        <w:t xml:space="preserve"> sufficientemente acquisite</w:t>
      </w:r>
      <w:r w:rsidRPr="00600A36">
        <w:tab/>
        <w:t>…………………………………………………………………………</w:t>
      </w:r>
    </w:p>
    <w:p w:rsidR="00D26203" w:rsidRPr="00600A36" w:rsidRDefault="00D26203" w:rsidP="00D26203">
      <w:pPr>
        <w:jc w:val="both"/>
      </w:pPr>
      <w:r w:rsidRPr="00600A36">
        <w:t xml:space="preserve"> </w:t>
      </w:r>
    </w:p>
    <w:p w:rsidR="00D26203" w:rsidRPr="00600A36" w:rsidRDefault="00D26203" w:rsidP="00D26203">
      <w:pPr>
        <w:jc w:val="both"/>
      </w:pPr>
      <w:r w:rsidRPr="00600A36">
        <w:sym w:font="Webdings" w:char="F063"/>
      </w:r>
      <w:r w:rsidRPr="00600A36">
        <w:t xml:space="preserve">  altro …………...…………………...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t xml:space="preserve">Rispetto alla situazione di partenza ed alla sua evoluzione nel corso dell’anno, la classe </w:t>
      </w:r>
      <w:r w:rsidRPr="00600A36">
        <w:tab/>
      </w:r>
      <w:r w:rsidRPr="00600A36">
        <w:tab/>
        <w:t xml:space="preserve">  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sym w:font="Webdings" w:char="F063"/>
      </w:r>
      <w:r w:rsidRPr="00600A36">
        <w:t xml:space="preserve">  È migliorata</w:t>
      </w:r>
      <w:r w:rsidRPr="00600A36">
        <w:tab/>
      </w:r>
      <w:r w:rsidRPr="00600A36">
        <w:tab/>
        <w:t xml:space="preserve">  </w:t>
      </w:r>
      <w:r w:rsidRPr="00600A36">
        <w:sym w:font="Webdings" w:char="F063"/>
      </w:r>
      <w:r w:rsidRPr="00600A36">
        <w:t xml:space="preserve">  è rimasta stabile</w:t>
      </w:r>
      <w:r w:rsidRPr="00600A36">
        <w:tab/>
      </w:r>
      <w:r w:rsidRPr="00600A36">
        <w:tab/>
        <w:t xml:space="preserve">     </w:t>
      </w:r>
      <w:r w:rsidRPr="00600A36">
        <w:sym w:font="Webdings" w:char="F063"/>
      </w:r>
      <w:r w:rsidRPr="00600A36">
        <w:t xml:space="preserve">  ha mostrato carenze per i seguenti 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t>motivi ………………………………………………………………………………………………….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t>…………………………………………………………………………………………………………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t xml:space="preserve">La preparazione è </w:t>
      </w:r>
      <w:r w:rsidRPr="00600A36">
        <w:sym w:font="Webdings" w:char="F063"/>
      </w:r>
      <w:r w:rsidRPr="00600A36">
        <w:t xml:space="preserve">  buona</w:t>
      </w:r>
      <w:r w:rsidRPr="00600A36">
        <w:tab/>
      </w:r>
      <w:r w:rsidRPr="00600A36">
        <w:sym w:font="Webdings" w:char="F063"/>
      </w:r>
      <w:r w:rsidRPr="00600A36">
        <w:t xml:space="preserve">  soddisfacente </w:t>
      </w:r>
      <w:r w:rsidRPr="00600A36">
        <w:sym w:font="Webdings" w:char="F063"/>
      </w:r>
      <w:r w:rsidRPr="00600A36">
        <w:t xml:space="preserve">  accettabile </w:t>
      </w:r>
      <w:r w:rsidRPr="00600A36">
        <w:sym w:font="Webdings" w:char="F063"/>
      </w:r>
      <w:r w:rsidRPr="00600A36">
        <w:t xml:space="preserve">  complessivamente accettabile</w:t>
      </w:r>
    </w:p>
    <w:p w:rsidR="00D26203" w:rsidRPr="00600A36" w:rsidRDefault="00D26203" w:rsidP="00D26203">
      <w:pPr>
        <w:jc w:val="both"/>
      </w:pPr>
    </w:p>
    <w:p w:rsidR="00D26203" w:rsidRPr="00600A36" w:rsidRDefault="00D26203" w:rsidP="00D26203">
      <w:pPr>
        <w:jc w:val="both"/>
      </w:pPr>
      <w:r w:rsidRPr="00600A36">
        <w:sym w:font="Webdings" w:char="F063"/>
      </w:r>
      <w:r w:rsidRPr="00600A36">
        <w:t xml:space="preserve">  altro ………………………………………………………………………………………………..</w:t>
      </w:r>
    </w:p>
    <w:p w:rsidR="00D26203" w:rsidRPr="00600A36" w:rsidRDefault="00D26203" w:rsidP="00D26203">
      <w:pPr>
        <w:jc w:val="both"/>
      </w:pPr>
    </w:p>
    <w:p w:rsidR="002661D5" w:rsidRPr="00600A36" w:rsidRDefault="002661D5" w:rsidP="002661D5">
      <w:pPr>
        <w:jc w:val="both"/>
      </w:pPr>
      <w:r w:rsidRPr="00600A36">
        <w:t>Si sono osservate lacune in merito a …………………………………………………………………..</w:t>
      </w:r>
    </w:p>
    <w:p w:rsidR="002661D5" w:rsidRPr="00600A36" w:rsidRDefault="002661D5" w:rsidP="002661D5">
      <w:pPr>
        <w:jc w:val="both"/>
      </w:pPr>
    </w:p>
    <w:p w:rsidR="002661D5" w:rsidRPr="00600A36" w:rsidRDefault="002661D5" w:rsidP="002661D5">
      <w:pPr>
        <w:jc w:val="both"/>
      </w:pPr>
      <w:r w:rsidRPr="00600A36">
        <w:t>…………………………………………………………………………………………………………</w:t>
      </w:r>
    </w:p>
    <w:p w:rsidR="002661D5" w:rsidRPr="00600A36" w:rsidRDefault="002661D5" w:rsidP="002661D5">
      <w:pPr>
        <w:jc w:val="both"/>
      </w:pPr>
    </w:p>
    <w:p w:rsidR="002661D5" w:rsidRPr="00600A36" w:rsidRDefault="002661D5" w:rsidP="002661D5">
      <w:pPr>
        <w:jc w:val="both"/>
      </w:pPr>
      <w:r w:rsidRPr="00600A36">
        <w:t xml:space="preserve">L’autonomia di lavoro è </w:t>
      </w:r>
      <w:r w:rsidRPr="00600A36">
        <w:tab/>
      </w:r>
      <w:r w:rsidRPr="00600A36">
        <w:sym w:font="Webdings" w:char="F063"/>
      </w:r>
      <w:r w:rsidRPr="00600A36">
        <w:t xml:space="preserve">  adeguata</w:t>
      </w:r>
      <w:r w:rsidRPr="00600A36">
        <w:tab/>
        <w:t xml:space="preserve">     </w:t>
      </w:r>
      <w:r w:rsidRPr="00600A36">
        <w:sym w:font="Webdings" w:char="F063"/>
      </w:r>
      <w:r w:rsidRPr="00600A36">
        <w:t xml:space="preserve">  nel complesso adeguata        </w:t>
      </w:r>
      <w:r w:rsidRPr="00600A36">
        <w:sym w:font="Webdings" w:char="F063"/>
      </w:r>
      <w:r w:rsidRPr="00600A36">
        <w:t xml:space="preserve">  per un gruppo di </w:t>
      </w:r>
    </w:p>
    <w:p w:rsidR="002661D5" w:rsidRPr="00600A36" w:rsidRDefault="002661D5" w:rsidP="002661D5">
      <w:pPr>
        <w:jc w:val="both"/>
      </w:pPr>
    </w:p>
    <w:p w:rsidR="002661D5" w:rsidRDefault="002661D5" w:rsidP="002661D5">
      <w:pPr>
        <w:jc w:val="both"/>
      </w:pPr>
      <w:r>
        <w:t>alunni non ancora adeguata per i seguenti motivi ……………………………………………………</w:t>
      </w:r>
    </w:p>
    <w:p w:rsidR="002661D5" w:rsidRDefault="002661D5" w:rsidP="002661D5">
      <w:pPr>
        <w:jc w:val="both"/>
      </w:pPr>
    </w:p>
    <w:p w:rsidR="002661D5" w:rsidRDefault="002661D5" w:rsidP="002661D5">
      <w:pPr>
        <w:jc w:val="both"/>
      </w:pPr>
      <w:r>
        <w:t>…………………………………………………………………………………………………………</w:t>
      </w:r>
    </w:p>
    <w:p w:rsidR="002661D5" w:rsidRDefault="002661D5" w:rsidP="002661D5">
      <w:pPr>
        <w:jc w:val="both"/>
      </w:pPr>
    </w:p>
    <w:p w:rsidR="002661D5" w:rsidRPr="00600A36" w:rsidRDefault="000B0CDE" w:rsidP="002661D5">
      <w:pPr>
        <w:jc w:val="both"/>
      </w:pPr>
      <w:r w:rsidRPr="00600A36">
        <w:t>Il rapporto con le  insegnanti</w:t>
      </w:r>
      <w:r w:rsidR="002661D5" w:rsidRPr="00600A36">
        <w:t xml:space="preserve"> è stato </w:t>
      </w:r>
      <w:r w:rsidR="002661D5" w:rsidRPr="00600A36">
        <w:tab/>
      </w:r>
      <w:r w:rsidR="002661D5" w:rsidRPr="00600A36">
        <w:sym w:font="Webdings" w:char="F063"/>
      </w:r>
      <w:r w:rsidR="002661D5" w:rsidRPr="00600A36">
        <w:t xml:space="preserve">  costruttivo</w:t>
      </w:r>
      <w:r w:rsidR="002661D5" w:rsidRPr="00600A36">
        <w:tab/>
      </w:r>
      <w:r w:rsidR="002661D5" w:rsidRPr="00600A36">
        <w:tab/>
      </w:r>
      <w:r w:rsidR="002661D5" w:rsidRPr="00600A36">
        <w:sym w:font="Webdings" w:char="F063"/>
      </w:r>
      <w:r w:rsidR="002661D5" w:rsidRPr="00600A36">
        <w:t xml:space="preserve">  abbastanza costruttivo</w:t>
      </w:r>
      <w:r w:rsidR="005470F8">
        <w:t xml:space="preserve"> </w:t>
      </w:r>
      <w:r w:rsidR="002661D5" w:rsidRPr="00600A36">
        <w:tab/>
      </w:r>
      <w:r w:rsidR="002661D5" w:rsidRPr="00600A36">
        <w:sym w:font="Webdings" w:char="F063"/>
      </w:r>
      <w:r w:rsidR="002661D5" w:rsidRPr="00600A36">
        <w:t xml:space="preserve">  buono</w:t>
      </w:r>
    </w:p>
    <w:p w:rsidR="002661D5" w:rsidRPr="00600A36" w:rsidRDefault="002661D5" w:rsidP="002661D5">
      <w:pPr>
        <w:jc w:val="both"/>
      </w:pPr>
    </w:p>
    <w:p w:rsidR="002661D5" w:rsidRPr="00600A36" w:rsidRDefault="002661D5" w:rsidP="002661D5">
      <w:pPr>
        <w:jc w:val="both"/>
      </w:pPr>
      <w:r w:rsidRPr="00600A36">
        <w:sym w:font="Webdings" w:char="F063"/>
      </w:r>
      <w:r w:rsidRPr="00600A36">
        <w:t xml:space="preserve">  per un gruppo di alunni talvolta difficoltoso a causa di …………………………………………..</w:t>
      </w:r>
    </w:p>
    <w:p w:rsidR="002661D5" w:rsidRPr="00600A36" w:rsidRDefault="002661D5" w:rsidP="002661D5">
      <w:pPr>
        <w:jc w:val="both"/>
      </w:pPr>
    </w:p>
    <w:p w:rsidR="002661D5" w:rsidRPr="00600A36" w:rsidRDefault="002661D5" w:rsidP="002661D5">
      <w:pPr>
        <w:jc w:val="both"/>
      </w:pPr>
      <w:r w:rsidRPr="00600A36">
        <w:t>…………………………………………………………………………………………………………</w:t>
      </w:r>
    </w:p>
    <w:p w:rsidR="002661D5" w:rsidRDefault="002661D5" w:rsidP="002661D5">
      <w:pPr>
        <w:jc w:val="both"/>
      </w:pPr>
    </w:p>
    <w:p w:rsidR="008534CA" w:rsidRPr="00600A36" w:rsidRDefault="008534CA" w:rsidP="00600A36">
      <w:pPr>
        <w:jc w:val="both"/>
      </w:pPr>
    </w:p>
    <w:p w:rsidR="001777C5" w:rsidRPr="00600A36" w:rsidRDefault="001777C5" w:rsidP="00600A36">
      <w:pPr>
        <w:jc w:val="both"/>
      </w:pPr>
    </w:p>
    <w:p w:rsidR="00EF65BA" w:rsidRPr="005470F8" w:rsidRDefault="007B3CA0" w:rsidP="00600A36">
      <w:pPr>
        <w:jc w:val="both"/>
        <w:rPr>
          <w:b/>
          <w:sz w:val="22"/>
          <w:szCs w:val="22"/>
        </w:rPr>
      </w:pPr>
      <w:r w:rsidRPr="00D670F0">
        <w:rPr>
          <w:b/>
        </w:rPr>
        <w:t>2.</w:t>
      </w:r>
      <w:r w:rsidRPr="005470F8">
        <w:rPr>
          <w:b/>
          <w:sz w:val="22"/>
          <w:szCs w:val="22"/>
        </w:rPr>
        <w:tab/>
      </w:r>
      <w:r w:rsidR="0092355A" w:rsidRPr="005470F8">
        <w:rPr>
          <w:b/>
          <w:sz w:val="22"/>
          <w:szCs w:val="22"/>
        </w:rPr>
        <w:t>Livelli nel r</w:t>
      </w:r>
      <w:r w:rsidR="00EF65BA" w:rsidRPr="005470F8">
        <w:rPr>
          <w:b/>
          <w:sz w:val="22"/>
          <w:szCs w:val="22"/>
        </w:rPr>
        <w:t>aggiungimento delle finalità</w:t>
      </w:r>
      <w:r w:rsidR="000D666F" w:rsidRPr="005470F8">
        <w:rPr>
          <w:b/>
          <w:sz w:val="22"/>
          <w:szCs w:val="22"/>
        </w:rPr>
        <w:t>,</w:t>
      </w:r>
      <w:r w:rsidR="00AF65D4" w:rsidRPr="005470F8">
        <w:rPr>
          <w:b/>
          <w:sz w:val="22"/>
          <w:szCs w:val="22"/>
        </w:rPr>
        <w:t xml:space="preserve"> </w:t>
      </w:r>
      <w:r w:rsidR="00FD0BC7" w:rsidRPr="005470F8">
        <w:rPr>
          <w:b/>
          <w:sz w:val="22"/>
          <w:szCs w:val="22"/>
        </w:rPr>
        <w:t xml:space="preserve">degli </w:t>
      </w:r>
      <w:r w:rsidR="008534CA" w:rsidRPr="005470F8">
        <w:rPr>
          <w:b/>
          <w:sz w:val="22"/>
          <w:szCs w:val="22"/>
        </w:rPr>
        <w:t>o</w:t>
      </w:r>
      <w:r w:rsidR="000B0CDE" w:rsidRPr="005470F8">
        <w:rPr>
          <w:b/>
          <w:sz w:val="22"/>
          <w:szCs w:val="22"/>
        </w:rPr>
        <w:t xml:space="preserve">biettivi educativi </w:t>
      </w:r>
      <w:r w:rsidR="000D666F" w:rsidRPr="005470F8">
        <w:rPr>
          <w:b/>
          <w:sz w:val="22"/>
          <w:szCs w:val="22"/>
        </w:rPr>
        <w:t>,</w:t>
      </w:r>
      <w:r w:rsidR="00AF65D4" w:rsidRPr="005470F8">
        <w:rPr>
          <w:b/>
          <w:sz w:val="22"/>
          <w:szCs w:val="22"/>
        </w:rPr>
        <w:t xml:space="preserve"> delle competenze e </w:t>
      </w:r>
      <w:r w:rsidR="00910EC4" w:rsidRPr="005470F8">
        <w:rPr>
          <w:b/>
          <w:sz w:val="22"/>
          <w:szCs w:val="22"/>
        </w:rPr>
        <w:t xml:space="preserve">delle </w:t>
      </w:r>
      <w:r w:rsidR="00AF65D4" w:rsidRPr="005470F8">
        <w:rPr>
          <w:b/>
          <w:sz w:val="22"/>
          <w:szCs w:val="22"/>
        </w:rPr>
        <w:t>abilità conseguite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67"/>
        <w:gridCol w:w="851"/>
        <w:gridCol w:w="3611"/>
      </w:tblGrid>
      <w:tr w:rsidR="00257F9B" w:rsidRPr="00D670F0" w:rsidTr="00AA4CF5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9B" w:rsidRPr="00D670F0" w:rsidRDefault="00257F9B" w:rsidP="00600A36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B" w:rsidRPr="00D670F0" w:rsidRDefault="00257F9B" w:rsidP="00600A36">
            <w:pPr>
              <w:jc w:val="both"/>
              <w:rPr>
                <w:b/>
              </w:rPr>
            </w:pPr>
            <w:r w:rsidRPr="00D670F0">
              <w:rPr>
                <w:b/>
              </w:rPr>
              <w:t>Voto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9B" w:rsidRPr="00D670F0" w:rsidRDefault="00257F9B" w:rsidP="00600A36">
            <w:pPr>
              <w:jc w:val="both"/>
              <w:rPr>
                <w:b/>
              </w:rPr>
            </w:pPr>
            <w:r w:rsidRPr="00D670F0">
              <w:rPr>
                <w:b/>
              </w:rPr>
              <w:t>Numero</w:t>
            </w:r>
          </w:p>
        </w:tc>
        <w:tc>
          <w:tcPr>
            <w:tcW w:w="3611" w:type="dxa"/>
            <w:tcBorders>
              <w:left w:val="single" w:sz="4" w:space="0" w:color="auto"/>
            </w:tcBorders>
          </w:tcPr>
          <w:p w:rsidR="00257F9B" w:rsidRPr="00D670F0" w:rsidRDefault="00257F9B" w:rsidP="00600A36">
            <w:pPr>
              <w:jc w:val="both"/>
              <w:rPr>
                <w:b/>
              </w:rPr>
            </w:pPr>
            <w:r w:rsidRPr="00D670F0">
              <w:rPr>
                <w:b/>
              </w:rPr>
              <w:t>Nominativi</w:t>
            </w:r>
          </w:p>
        </w:tc>
      </w:tr>
      <w:tr w:rsidR="00AA4CF5" w:rsidRPr="00F07203" w:rsidTr="00E562B6">
        <w:trPr>
          <w:trHeight w:val="48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  <w:r w:rsidRPr="00600A36">
              <w:t>I gruppo</w:t>
            </w:r>
            <w:r w:rsidRPr="00D670F0">
              <w:rPr>
                <w:b/>
              </w:rPr>
              <w:t>: ALTO</w:t>
            </w:r>
            <w:r w:rsidRPr="00600A36">
              <w:t xml:space="preserve"> (9-10)</w:t>
            </w:r>
          </w:p>
          <w:p w:rsidR="00AA4CF5" w:rsidRPr="00600A36" w:rsidRDefault="00AA4CF5" w:rsidP="00600A36">
            <w:pPr>
              <w:jc w:val="both"/>
            </w:pPr>
            <w:r w:rsidRPr="00600A36">
              <w:t xml:space="preserve">Alunni con un’ottima preparazione di base </w:t>
            </w:r>
          </w:p>
          <w:p w:rsidR="00AA4CF5" w:rsidRPr="00600A36" w:rsidRDefault="00AA4CF5" w:rsidP="00600A36">
            <w:pPr>
              <w:jc w:val="both"/>
            </w:pPr>
            <w:r w:rsidRPr="00600A36">
              <w:t>(abilità sicure, metodo di lavoro ordinato, impegno regolare e costante)</w:t>
            </w:r>
          </w:p>
          <w:p w:rsidR="00AA4CF5" w:rsidRPr="00600A36" w:rsidRDefault="00B1704F" w:rsidP="00600A36">
            <w:pPr>
              <w:jc w:val="both"/>
            </w:pPr>
            <w:r w:rsidRPr="00600A36">
              <w:t>Interventi attuati:</w:t>
            </w:r>
            <w:r w:rsidR="00AA4CF5" w:rsidRPr="00600A36">
              <w:t xml:space="preserve"> POTENZIAMENTO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B6" w:rsidRPr="00600A36" w:rsidRDefault="00E562B6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  <w:r w:rsidRPr="00600A36">
              <w:t>10</w:t>
            </w:r>
          </w:p>
          <w:p w:rsidR="00AA4CF5" w:rsidRPr="00600A36" w:rsidRDefault="00AA4CF5" w:rsidP="00600A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</w:p>
        </w:tc>
      </w:tr>
      <w:tr w:rsidR="00AA4CF5" w:rsidRPr="00F07203" w:rsidTr="00E562B6">
        <w:trPr>
          <w:trHeight w:val="486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F5" w:rsidRPr="00600A36" w:rsidRDefault="00AA4CF5" w:rsidP="00600A36">
            <w:pPr>
              <w:jc w:val="both"/>
            </w:pPr>
            <w:r w:rsidRPr="00600A3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</w:tc>
      </w:tr>
      <w:tr w:rsidR="00257F9B" w:rsidRPr="00F07203" w:rsidTr="00E562B6">
        <w:trPr>
          <w:trHeight w:val="981"/>
        </w:trPr>
        <w:tc>
          <w:tcPr>
            <w:tcW w:w="4678" w:type="dxa"/>
            <w:tcBorders>
              <w:top w:val="single" w:sz="4" w:space="0" w:color="auto"/>
            </w:tcBorders>
          </w:tcPr>
          <w:p w:rsidR="00257F9B" w:rsidRPr="00600A36" w:rsidRDefault="00257F9B" w:rsidP="00600A36">
            <w:pPr>
              <w:jc w:val="both"/>
            </w:pPr>
            <w:r w:rsidRPr="00600A36">
              <w:t>II gruppo</w:t>
            </w:r>
            <w:r w:rsidRPr="00D670F0">
              <w:rPr>
                <w:b/>
              </w:rPr>
              <w:t>: MEDIO-ALTO</w:t>
            </w:r>
            <w:r w:rsidRPr="00600A36">
              <w:t xml:space="preserve"> (8)</w:t>
            </w:r>
          </w:p>
          <w:p w:rsidR="00257F9B" w:rsidRPr="00600A36" w:rsidRDefault="00257F9B" w:rsidP="00600A36">
            <w:pPr>
              <w:jc w:val="both"/>
            </w:pPr>
            <w:r w:rsidRPr="00600A36">
              <w:t xml:space="preserve">Alunni con una buona preparazione di base </w:t>
            </w:r>
          </w:p>
          <w:p w:rsidR="00257F9B" w:rsidRPr="00600A36" w:rsidRDefault="00257F9B" w:rsidP="00600A36">
            <w:pPr>
              <w:jc w:val="both"/>
            </w:pPr>
            <w:r w:rsidRPr="00600A36">
              <w:t>(abilità buone, metodo di lavoro autonomo ed efficace, impegno costante)</w:t>
            </w:r>
          </w:p>
          <w:p w:rsidR="00257F9B" w:rsidRPr="00600A36" w:rsidRDefault="00B1704F" w:rsidP="00600A36">
            <w:pPr>
              <w:jc w:val="both"/>
            </w:pPr>
            <w:r w:rsidRPr="00600A36">
              <w:t xml:space="preserve">Interventi attuati: </w:t>
            </w:r>
            <w:r w:rsidR="00257F9B" w:rsidRPr="00600A36">
              <w:t>CONSOLIDAMENTO/POTENZIAMENTO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7F9B" w:rsidRPr="00600A36" w:rsidRDefault="00257F9B" w:rsidP="00600A36">
            <w:pPr>
              <w:jc w:val="both"/>
            </w:pPr>
          </w:p>
          <w:p w:rsidR="00257F9B" w:rsidRPr="00600A36" w:rsidRDefault="004167F5" w:rsidP="00600A36">
            <w:pPr>
              <w:jc w:val="both"/>
            </w:pPr>
            <w:r w:rsidRPr="00600A36">
              <w:t>8</w:t>
            </w:r>
          </w:p>
          <w:p w:rsidR="00257F9B" w:rsidRPr="00600A36" w:rsidRDefault="00257F9B" w:rsidP="00600A36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</w:tc>
        <w:tc>
          <w:tcPr>
            <w:tcW w:w="3611" w:type="dxa"/>
          </w:tcPr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</w:tc>
      </w:tr>
      <w:tr w:rsidR="00257F9B" w:rsidRPr="00F07203" w:rsidTr="00B1704F">
        <w:trPr>
          <w:trHeight w:val="1071"/>
        </w:trPr>
        <w:tc>
          <w:tcPr>
            <w:tcW w:w="4678" w:type="dxa"/>
          </w:tcPr>
          <w:p w:rsidR="004167F5" w:rsidRPr="00600A36" w:rsidRDefault="00257F9B" w:rsidP="00600A36">
            <w:pPr>
              <w:jc w:val="both"/>
            </w:pPr>
            <w:r w:rsidRPr="00600A36">
              <w:t xml:space="preserve">III gruppo: </w:t>
            </w:r>
            <w:r w:rsidRPr="00D670F0">
              <w:rPr>
                <w:b/>
              </w:rPr>
              <w:t xml:space="preserve">MEDIO </w:t>
            </w:r>
          </w:p>
          <w:p w:rsidR="00257F9B" w:rsidRPr="00600A36" w:rsidRDefault="00257F9B" w:rsidP="00600A36">
            <w:pPr>
              <w:jc w:val="both"/>
            </w:pPr>
            <w:r w:rsidRPr="00600A36">
              <w:t>Alunni con una discreta preparazione di base</w:t>
            </w:r>
          </w:p>
          <w:p w:rsidR="00257F9B" w:rsidRPr="00600A36" w:rsidRDefault="00257F9B" w:rsidP="00600A36">
            <w:pPr>
              <w:jc w:val="both"/>
            </w:pPr>
            <w:r w:rsidRPr="00600A36">
              <w:t>(abilità discrete, metodo di lavoro da rendere più ordinato, impegno abbastanza costante)</w:t>
            </w:r>
          </w:p>
          <w:p w:rsidR="00257F9B" w:rsidRPr="00600A36" w:rsidRDefault="00B1704F" w:rsidP="00600A36">
            <w:pPr>
              <w:jc w:val="both"/>
            </w:pPr>
            <w:r w:rsidRPr="00600A36">
              <w:t>Interventi attuati:</w:t>
            </w:r>
            <w:r w:rsidR="00257F9B" w:rsidRPr="00600A36">
              <w:t>i CONSOLIDAMENTO/POTENZIAMENTO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7F9B" w:rsidRPr="00600A36" w:rsidRDefault="00257F9B" w:rsidP="00600A36">
            <w:pPr>
              <w:jc w:val="both"/>
            </w:pPr>
          </w:p>
          <w:p w:rsidR="00257F9B" w:rsidRPr="00600A36" w:rsidRDefault="004167F5" w:rsidP="00600A36">
            <w:pPr>
              <w:jc w:val="both"/>
            </w:pPr>
            <w:r w:rsidRPr="00600A36">
              <w:t>7</w:t>
            </w: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</w:tc>
        <w:tc>
          <w:tcPr>
            <w:tcW w:w="3611" w:type="dxa"/>
          </w:tcPr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  <w:p w:rsidR="00257F9B" w:rsidRPr="00600A36" w:rsidRDefault="00257F9B" w:rsidP="00600A36">
            <w:pPr>
              <w:jc w:val="both"/>
            </w:pPr>
          </w:p>
        </w:tc>
      </w:tr>
      <w:tr w:rsidR="00AA4CF5" w:rsidRPr="00F07203" w:rsidTr="00E562B6">
        <w:trPr>
          <w:trHeight w:val="602"/>
        </w:trPr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  <w:r w:rsidRPr="00600A36">
              <w:t>IV gruppo</w:t>
            </w:r>
            <w:r w:rsidRPr="00D670F0">
              <w:rPr>
                <w:b/>
              </w:rPr>
              <w:t>: BASSO</w:t>
            </w:r>
            <w:r w:rsidRPr="00600A36">
              <w:t xml:space="preserve"> (6-5) </w:t>
            </w:r>
          </w:p>
          <w:p w:rsidR="00AA4CF5" w:rsidRPr="00600A36" w:rsidRDefault="00AA4CF5" w:rsidP="00600A36">
            <w:pPr>
              <w:jc w:val="both"/>
            </w:pPr>
            <w:r w:rsidRPr="00600A36">
              <w:t xml:space="preserve">Alunni con una preparazione di base da sufficiente a mediocre </w:t>
            </w:r>
          </w:p>
          <w:p w:rsidR="00AA4CF5" w:rsidRPr="00600A36" w:rsidRDefault="00AA4CF5" w:rsidP="00600A36">
            <w:pPr>
              <w:jc w:val="both"/>
            </w:pPr>
            <w:r w:rsidRPr="00600A36">
              <w:t>(abilità insicure, difficoltà nel metodo di lavoro, impegno ed attenzione discontinui)</w:t>
            </w:r>
          </w:p>
          <w:p w:rsidR="00AA4CF5" w:rsidRPr="00600A36" w:rsidRDefault="00AA4CF5" w:rsidP="00600A36">
            <w:pPr>
              <w:jc w:val="both"/>
            </w:pPr>
            <w:r w:rsidRPr="00600A36">
              <w:t>Intervent</w:t>
            </w:r>
            <w:r w:rsidR="00B1704F" w:rsidRPr="00600A36">
              <w:t>i attuati:</w:t>
            </w:r>
            <w:r w:rsidRPr="00600A36">
              <w:t xml:space="preserve"> CONSOLIDAMENTO/RECUPERO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  <w:r w:rsidRPr="00600A36">
              <w:t>6</w:t>
            </w:r>
          </w:p>
          <w:p w:rsidR="00AA4CF5" w:rsidRPr="00600A36" w:rsidRDefault="00AA4CF5" w:rsidP="00600A36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</w:p>
          <w:p w:rsidR="00AA4CF5" w:rsidRPr="00600A36" w:rsidRDefault="00AA4CF5" w:rsidP="00600A36">
            <w:pPr>
              <w:jc w:val="both"/>
            </w:pPr>
          </w:p>
        </w:tc>
      </w:tr>
      <w:tr w:rsidR="00AA4CF5" w:rsidRPr="00F07203" w:rsidTr="00E562B6">
        <w:trPr>
          <w:trHeight w:val="591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CF5" w:rsidRPr="00600A36" w:rsidRDefault="00AA4CF5" w:rsidP="00600A36">
            <w:pPr>
              <w:jc w:val="both"/>
            </w:pPr>
            <w:r w:rsidRPr="00600A3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AA4CF5" w:rsidRPr="00600A36" w:rsidRDefault="00AA4CF5" w:rsidP="00600A36">
            <w:pPr>
              <w:jc w:val="both"/>
            </w:pPr>
          </w:p>
        </w:tc>
      </w:tr>
      <w:tr w:rsidR="00257F9B" w:rsidRPr="00F07203" w:rsidTr="00E562B6">
        <w:trPr>
          <w:trHeight w:val="1122"/>
        </w:trPr>
        <w:tc>
          <w:tcPr>
            <w:tcW w:w="4678" w:type="dxa"/>
          </w:tcPr>
          <w:p w:rsidR="00D670F0" w:rsidRDefault="00257F9B" w:rsidP="00600A36">
            <w:pPr>
              <w:jc w:val="both"/>
              <w:rPr>
                <w:b/>
              </w:rPr>
            </w:pPr>
            <w:r w:rsidRPr="00600A36">
              <w:t>V gruppo</w:t>
            </w:r>
            <w:r w:rsidR="00D670F0">
              <w:rPr>
                <w:b/>
              </w:rPr>
              <w:t>: LACUNE DI</w:t>
            </w:r>
            <w:r w:rsidRPr="00D670F0">
              <w:rPr>
                <w:b/>
              </w:rPr>
              <w:t xml:space="preserve"> BASE/</w:t>
            </w:r>
          </w:p>
          <w:p w:rsidR="00257F9B" w:rsidRPr="00600A36" w:rsidRDefault="00257F9B" w:rsidP="00600A36">
            <w:pPr>
              <w:jc w:val="both"/>
            </w:pPr>
            <w:r w:rsidRPr="00D670F0">
              <w:rPr>
                <w:b/>
              </w:rPr>
              <w:t>CASI PARTICOLARI</w:t>
            </w:r>
            <w:r w:rsidR="008534CA" w:rsidRPr="00600A36">
              <w:t xml:space="preserve"> </w:t>
            </w:r>
          </w:p>
          <w:p w:rsidR="00257F9B" w:rsidRPr="00600A36" w:rsidRDefault="00257F9B" w:rsidP="00600A36">
            <w:pPr>
              <w:jc w:val="both"/>
            </w:pPr>
            <w:r w:rsidRPr="00600A36">
              <w:t>Alunni con forte demotivazione e</w:t>
            </w:r>
            <w:r w:rsidR="004167F5" w:rsidRPr="00600A36">
              <w:t>/o</w:t>
            </w:r>
            <w:r w:rsidRPr="00600A36">
              <w:t xml:space="preserve"> frequenza irregolare (abilità carenti, metodo di lavoro da acquisire, ritmi di apprendimento lenti, impegno </w:t>
            </w:r>
            <w:r w:rsidR="004167F5" w:rsidRPr="00600A36">
              <w:t>scarso</w:t>
            </w:r>
            <w:r w:rsidRPr="00600A36">
              <w:t>)</w:t>
            </w:r>
          </w:p>
          <w:p w:rsidR="00257F9B" w:rsidRPr="00600A36" w:rsidRDefault="00257F9B" w:rsidP="00600A36">
            <w:pPr>
              <w:jc w:val="both"/>
            </w:pPr>
            <w:r w:rsidRPr="00600A36">
              <w:t>Intervent</w:t>
            </w:r>
            <w:r w:rsidR="00B1704F" w:rsidRPr="00600A36">
              <w:t>i attuati:</w:t>
            </w:r>
            <w:r w:rsidRPr="00600A36">
              <w:t xml:space="preserve"> RECUPERO/SOSTEGNO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7F9B" w:rsidRPr="00600A36" w:rsidRDefault="008534CA" w:rsidP="00600A36">
            <w:pPr>
              <w:jc w:val="both"/>
            </w:pPr>
            <w:r w:rsidRPr="00600A36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F9B" w:rsidRPr="00600A36" w:rsidRDefault="00257F9B" w:rsidP="00600A36">
            <w:pPr>
              <w:jc w:val="both"/>
            </w:pPr>
          </w:p>
        </w:tc>
        <w:tc>
          <w:tcPr>
            <w:tcW w:w="3611" w:type="dxa"/>
          </w:tcPr>
          <w:p w:rsidR="00257F9B" w:rsidRPr="00600A36" w:rsidRDefault="00257F9B" w:rsidP="00600A36">
            <w:pPr>
              <w:jc w:val="both"/>
            </w:pPr>
          </w:p>
        </w:tc>
      </w:tr>
    </w:tbl>
    <w:p w:rsidR="00B7267D" w:rsidRPr="00600A36" w:rsidRDefault="00B7267D" w:rsidP="00600A36">
      <w:pPr>
        <w:jc w:val="both"/>
      </w:pPr>
    </w:p>
    <w:p w:rsidR="00913452" w:rsidRPr="00600A36" w:rsidRDefault="00913452" w:rsidP="00600A36">
      <w:pPr>
        <w:jc w:val="both"/>
      </w:pPr>
    </w:p>
    <w:p w:rsidR="00913452" w:rsidRPr="00600A36" w:rsidRDefault="00913452" w:rsidP="00600A36">
      <w:pPr>
        <w:jc w:val="both"/>
      </w:pPr>
    </w:p>
    <w:p w:rsidR="004A227C" w:rsidRPr="005470F8" w:rsidRDefault="00AD535C" w:rsidP="00600A36">
      <w:pPr>
        <w:jc w:val="both"/>
        <w:rPr>
          <w:sz w:val="22"/>
          <w:szCs w:val="22"/>
        </w:rPr>
      </w:pPr>
      <w:r w:rsidRPr="005470F8">
        <w:rPr>
          <w:b/>
          <w:sz w:val="22"/>
          <w:szCs w:val="22"/>
        </w:rPr>
        <w:t>3</w:t>
      </w:r>
      <w:r w:rsidR="005470F8" w:rsidRPr="005470F8">
        <w:rPr>
          <w:b/>
          <w:sz w:val="22"/>
          <w:szCs w:val="22"/>
        </w:rPr>
        <w:t>.</w:t>
      </w:r>
      <w:r w:rsidR="005470F8" w:rsidRPr="005470F8">
        <w:rPr>
          <w:sz w:val="22"/>
          <w:szCs w:val="22"/>
        </w:rPr>
        <w:t xml:space="preserve">  </w:t>
      </w:r>
      <w:r w:rsidR="004A227C" w:rsidRPr="005470F8">
        <w:rPr>
          <w:b/>
          <w:sz w:val="22"/>
          <w:szCs w:val="22"/>
        </w:rPr>
        <w:t>Attuazione dei contenuti e delle attività previsti in programmazione</w:t>
      </w:r>
      <w:r w:rsidR="00C80956" w:rsidRPr="005470F8">
        <w:rPr>
          <w:sz w:val="22"/>
          <w:szCs w:val="22"/>
        </w:rPr>
        <w:t xml:space="preserve"> </w:t>
      </w:r>
    </w:p>
    <w:p w:rsidR="00B86CA1" w:rsidRPr="00D670F0" w:rsidRDefault="00B86CA1" w:rsidP="00600A36">
      <w:pPr>
        <w:jc w:val="both"/>
      </w:pPr>
    </w:p>
    <w:p w:rsidR="000B0CDE" w:rsidRPr="00600A36" w:rsidRDefault="00B86CA1" w:rsidP="00600A36">
      <w:pPr>
        <w:jc w:val="both"/>
      </w:pPr>
      <w:r w:rsidRPr="00600A36">
        <w:t xml:space="preserve">        </w:t>
      </w:r>
      <w:r w:rsidR="005470F8" w:rsidRPr="00600A36">
        <w:sym w:font="Webdings" w:char="F063"/>
      </w:r>
      <w:r w:rsidRPr="00600A36">
        <w:t xml:space="preserve">   La programmazione è stata svolta completamente</w:t>
      </w:r>
    </w:p>
    <w:p w:rsidR="00B86CA1" w:rsidRPr="00600A36" w:rsidRDefault="00B86CA1" w:rsidP="00600A36">
      <w:pPr>
        <w:jc w:val="both"/>
      </w:pPr>
    </w:p>
    <w:p w:rsidR="00B86CA1" w:rsidRPr="00600A36" w:rsidRDefault="00B86CA1" w:rsidP="00600A36">
      <w:pPr>
        <w:jc w:val="both"/>
      </w:pPr>
      <w:r w:rsidRPr="00600A36">
        <w:t xml:space="preserve">        </w:t>
      </w:r>
      <w:r w:rsidR="005470F8" w:rsidRPr="00600A36">
        <w:sym w:font="Webdings" w:char="F063"/>
      </w:r>
      <w:r w:rsidRPr="00600A36">
        <w:t xml:space="preserve">   La programmazione è stata svolta parzialmente, a causa di___________________________</w:t>
      </w:r>
    </w:p>
    <w:p w:rsidR="00B86CA1" w:rsidRPr="00600A36" w:rsidRDefault="00B86CA1" w:rsidP="00600A36">
      <w:pPr>
        <w:jc w:val="both"/>
      </w:pPr>
      <w:r w:rsidRPr="00600A36">
        <w:t>______________________________________________________________________________</w:t>
      </w:r>
    </w:p>
    <w:p w:rsidR="00B86CA1" w:rsidRPr="00600A36" w:rsidRDefault="00B86CA1" w:rsidP="00600A36">
      <w:pPr>
        <w:jc w:val="both"/>
      </w:pPr>
    </w:p>
    <w:p w:rsidR="00913452" w:rsidRPr="00600A36" w:rsidRDefault="00913452" w:rsidP="00600A36">
      <w:pPr>
        <w:jc w:val="both"/>
      </w:pPr>
    </w:p>
    <w:p w:rsidR="00913452" w:rsidRDefault="00913452" w:rsidP="00600A36">
      <w:pPr>
        <w:jc w:val="both"/>
      </w:pPr>
      <w:r w:rsidRPr="00F12220">
        <w:rPr>
          <w:b/>
          <w:sz w:val="22"/>
          <w:szCs w:val="22"/>
        </w:rPr>
        <w:t>4</w:t>
      </w:r>
      <w:r w:rsidRPr="005470F8">
        <w:rPr>
          <w:sz w:val="22"/>
          <w:szCs w:val="22"/>
        </w:rPr>
        <w:t xml:space="preserve">. </w:t>
      </w:r>
      <w:r w:rsidRPr="005470F8">
        <w:rPr>
          <w:b/>
          <w:sz w:val="22"/>
          <w:szCs w:val="22"/>
        </w:rPr>
        <w:t>Certificazione delle competenze: Si allega scheda della rilevazione dei livelli raggiunti</w:t>
      </w:r>
      <w:r w:rsidR="00B86CA1" w:rsidRPr="00600A36">
        <w:t xml:space="preserve"> ( classi terze e quinte)</w:t>
      </w:r>
    </w:p>
    <w:p w:rsidR="00B16E54" w:rsidRDefault="00B16E54" w:rsidP="00600A36">
      <w:pPr>
        <w:jc w:val="both"/>
      </w:pPr>
    </w:p>
    <w:p w:rsidR="00B16E54" w:rsidRPr="00600A36" w:rsidRDefault="00B16E54" w:rsidP="00600A36">
      <w:pPr>
        <w:jc w:val="both"/>
      </w:pPr>
    </w:p>
    <w:p w:rsidR="00B86CA1" w:rsidRPr="00600A36" w:rsidRDefault="00B86CA1" w:rsidP="00600A36">
      <w:pPr>
        <w:jc w:val="both"/>
      </w:pPr>
    </w:p>
    <w:p w:rsidR="00C80956" w:rsidRPr="00600A36" w:rsidRDefault="00C80956" w:rsidP="00600A36">
      <w:pPr>
        <w:jc w:val="both"/>
      </w:pPr>
    </w:p>
    <w:p w:rsidR="00B7267D" w:rsidRPr="005470F8" w:rsidRDefault="00913452" w:rsidP="00600A36">
      <w:pPr>
        <w:jc w:val="both"/>
        <w:rPr>
          <w:sz w:val="22"/>
          <w:szCs w:val="22"/>
        </w:rPr>
      </w:pPr>
      <w:r w:rsidRPr="005470F8">
        <w:rPr>
          <w:b/>
          <w:sz w:val="22"/>
          <w:szCs w:val="22"/>
        </w:rPr>
        <w:t>5</w:t>
      </w:r>
      <w:r w:rsidR="00AD535C" w:rsidRPr="005470F8">
        <w:rPr>
          <w:b/>
          <w:sz w:val="22"/>
          <w:szCs w:val="22"/>
        </w:rPr>
        <w:t>.</w:t>
      </w:r>
      <w:r w:rsidR="00D670F0" w:rsidRPr="005470F8">
        <w:rPr>
          <w:b/>
          <w:sz w:val="22"/>
          <w:szCs w:val="22"/>
        </w:rPr>
        <w:t xml:space="preserve"> </w:t>
      </w:r>
      <w:r w:rsidR="00B7267D" w:rsidRPr="005470F8">
        <w:rPr>
          <w:b/>
          <w:sz w:val="22"/>
          <w:szCs w:val="22"/>
        </w:rPr>
        <w:t xml:space="preserve">Metodologie </w:t>
      </w:r>
      <w:r w:rsidR="00C80956" w:rsidRPr="005470F8">
        <w:rPr>
          <w:b/>
          <w:sz w:val="22"/>
          <w:szCs w:val="22"/>
        </w:rPr>
        <w:t xml:space="preserve">e strategie </w:t>
      </w:r>
      <w:r w:rsidR="00B7267D" w:rsidRPr="005470F8">
        <w:rPr>
          <w:b/>
          <w:sz w:val="22"/>
          <w:szCs w:val="22"/>
        </w:rPr>
        <w:t xml:space="preserve">concordate </w:t>
      </w:r>
      <w:r w:rsidR="00C80956" w:rsidRPr="005470F8">
        <w:rPr>
          <w:b/>
          <w:sz w:val="22"/>
          <w:szCs w:val="22"/>
        </w:rPr>
        <w:t>e a</w:t>
      </w:r>
      <w:r w:rsidR="0009528A" w:rsidRPr="005470F8">
        <w:rPr>
          <w:b/>
          <w:sz w:val="22"/>
          <w:szCs w:val="22"/>
        </w:rPr>
        <w:t>ttuate</w:t>
      </w:r>
      <w:r w:rsidR="00C80956" w:rsidRPr="005470F8">
        <w:rPr>
          <w:b/>
          <w:sz w:val="22"/>
          <w:szCs w:val="22"/>
        </w:rPr>
        <w:t xml:space="preserve"> </w:t>
      </w:r>
      <w:r w:rsidR="00B7267D" w:rsidRPr="005470F8">
        <w:rPr>
          <w:b/>
          <w:sz w:val="22"/>
          <w:szCs w:val="22"/>
        </w:rPr>
        <w:t>dai docenti del Consiglio di classe</w:t>
      </w:r>
    </w:p>
    <w:p w:rsidR="00C80956" w:rsidRPr="00600A36" w:rsidRDefault="00C80956" w:rsidP="00600A36">
      <w:pPr>
        <w:jc w:val="both"/>
      </w:pPr>
    </w:p>
    <w:p w:rsidR="00B16E54" w:rsidRDefault="00B16E54" w:rsidP="00B16E54">
      <w:r w:rsidRPr="00B16E54">
        <w:rPr>
          <w:b/>
        </w:rPr>
        <w:t>Fasi  dell’attività didattica</w:t>
      </w:r>
      <w:r>
        <w:t xml:space="preserve"> (svolgimento delle lezioni)</w:t>
      </w:r>
      <w:r w:rsidR="00B7267D" w:rsidRPr="00600A36">
        <w:t>:</w:t>
      </w:r>
    </w:p>
    <w:p w:rsidR="00B7267D" w:rsidRPr="00600A36" w:rsidRDefault="00B7267D" w:rsidP="00B16E54">
      <w:r w:rsidRPr="00600A36">
        <w:br/>
      </w:r>
      <w:r w:rsidRPr="00600A36">
        <w:sym w:font="Wingdings" w:char="F071"/>
      </w:r>
      <w:r w:rsidRPr="00600A36">
        <w:t xml:space="preserve"> dichiarare obiettivi e finalità dell’attività proposta;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esplicitare le prestazioni richieste;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privilegiare l’operatività</w:t>
      </w:r>
      <w:r w:rsidR="00AA2E65">
        <w:t xml:space="preserve"> e le attività laboratoriali</w:t>
      </w:r>
      <w:r w:rsidRPr="00600A36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utilizzare la lezione frontale per presentare e riepilogare;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="00C80956" w:rsidRPr="00600A36">
        <w:t xml:space="preserve"> </w:t>
      </w:r>
      <w:r w:rsidRPr="00600A36">
        <w:t>utilizzare la discussione</w:t>
      </w:r>
      <w:r w:rsidR="005470F8">
        <w:t>(circle-time)</w:t>
      </w:r>
      <w:r w:rsidRPr="00600A36">
        <w:t xml:space="preserve"> per coinvolgere e motivare</w:t>
      </w:r>
      <w:r w:rsidR="00B16E54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utilizzare il metodo “problem solving” (basato sulla ricerca e scoperta dell’alunno)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utilizzare il metodo “peer tutoring” o “cooperative learning” (basato sull’aiuto reciproco fra alunni)</w:t>
      </w:r>
      <w:r w:rsidR="00B16E54">
        <w:t>;</w:t>
      </w:r>
    </w:p>
    <w:p w:rsidR="00B7267D" w:rsidRPr="00600A36" w:rsidRDefault="005F0798" w:rsidP="00600A36">
      <w:pPr>
        <w:jc w:val="both"/>
      </w:pPr>
      <w:r w:rsidRPr="00600A36">
        <w:sym w:font="Wingdings" w:char="F071"/>
      </w:r>
      <w:r w:rsidR="00AA2E65">
        <w:t xml:space="preserve"> altro</w:t>
      </w:r>
    </w:p>
    <w:p w:rsidR="00DD4C3F" w:rsidRPr="00600A36" w:rsidRDefault="00DD4C3F" w:rsidP="00600A36">
      <w:pPr>
        <w:jc w:val="both"/>
      </w:pPr>
    </w:p>
    <w:p w:rsidR="00B7267D" w:rsidRPr="00600A36" w:rsidRDefault="00B16E54" w:rsidP="00B16E54">
      <w:r w:rsidRPr="00B16E54">
        <w:rPr>
          <w:b/>
        </w:rPr>
        <w:t xml:space="preserve">Strategie </w:t>
      </w:r>
      <w:r w:rsidR="00B7267D" w:rsidRPr="00B16E54">
        <w:rPr>
          <w:b/>
        </w:rPr>
        <w:t>per il potenziamento/arricchimento delle conoscenze e delle competenze</w:t>
      </w:r>
      <w:r w:rsidR="00B7267D" w:rsidRPr="00600A36">
        <w:t>:</w:t>
      </w:r>
      <w:r w:rsidR="00B7267D" w:rsidRPr="00600A36">
        <w:br/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</w:t>
      </w:r>
      <w:r w:rsidR="00DD4C3F" w:rsidRPr="00600A36">
        <w:t>affidamento di incarichi,impegni e/o di coordinamento</w:t>
      </w:r>
      <w:r w:rsidRPr="00600A36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ricerche individuali o di gruppo</w:t>
      </w:r>
      <w:r w:rsidR="00B16E54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impulso allo spirito critico e alla creatività</w:t>
      </w:r>
      <w:r w:rsidR="00B16E54">
        <w:t>;</w:t>
      </w:r>
    </w:p>
    <w:p w:rsidR="00DD4C3F" w:rsidRPr="00600A36" w:rsidRDefault="005F0798" w:rsidP="00600A36">
      <w:pPr>
        <w:jc w:val="both"/>
      </w:pPr>
      <w:r w:rsidRPr="00600A36">
        <w:sym w:font="Wingdings" w:char="F071"/>
      </w:r>
      <w:r w:rsidR="00DD4C3F" w:rsidRPr="00600A36">
        <w:t xml:space="preserve"> altro ……………………….……</w:t>
      </w:r>
    </w:p>
    <w:p w:rsidR="00DD4C3F" w:rsidRPr="00600A36" w:rsidRDefault="00DD4C3F" w:rsidP="00600A36">
      <w:pPr>
        <w:jc w:val="both"/>
      </w:pPr>
    </w:p>
    <w:p w:rsidR="00B7267D" w:rsidRPr="00600A36" w:rsidRDefault="00B7267D" w:rsidP="00B16E54">
      <w:r w:rsidRPr="00B16E54">
        <w:rPr>
          <w:b/>
        </w:rPr>
        <w:t>Strategie per il consolidamento delle conoscenze e delle competenze</w:t>
      </w:r>
      <w:r w:rsidRPr="00600A36">
        <w:t>:</w:t>
      </w:r>
      <w:r w:rsidRPr="00600A36">
        <w:br/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="00F12220">
        <w:t xml:space="preserve"> esercitazioni  e attività guidate</w:t>
      </w:r>
      <w:r w:rsidRPr="00600A36">
        <w:t xml:space="preserve"> a crescente livello di difficoltà</w:t>
      </w:r>
      <w:r w:rsidR="00B16E54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adattamento dei tempi e dei metodi ai contenuti della programmazione</w:t>
      </w:r>
      <w:r w:rsidR="00B16E54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inserimento in gruppi motivati di lavoro;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stimolo ai rapporti interpersonali con compagni più interessati</w:t>
      </w:r>
      <w:r w:rsidR="00B16E54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="00DD4C3F" w:rsidRPr="00600A36">
        <w:t xml:space="preserve"> </w:t>
      </w:r>
      <w:r w:rsidRPr="00600A36">
        <w:t xml:space="preserve">controllo dell’apprendimento, </w:t>
      </w:r>
      <w:r w:rsidR="00400C2D" w:rsidRPr="00600A36">
        <w:t>con verifiche strutturate</w:t>
      </w:r>
      <w:r w:rsidRPr="00600A36">
        <w:t>;</w:t>
      </w:r>
    </w:p>
    <w:p w:rsidR="00B7267D" w:rsidRPr="00600A36" w:rsidRDefault="005F0798" w:rsidP="00600A36">
      <w:pPr>
        <w:jc w:val="both"/>
      </w:pPr>
      <w:r w:rsidRPr="00600A36">
        <w:sym w:font="Wingdings" w:char="F071"/>
      </w:r>
      <w:r w:rsidR="00DD4C3F" w:rsidRPr="00600A36">
        <w:t xml:space="preserve"> altro………………………………</w:t>
      </w:r>
    </w:p>
    <w:p w:rsidR="00DD4C3F" w:rsidRPr="00600A36" w:rsidRDefault="00DD4C3F" w:rsidP="00600A36">
      <w:pPr>
        <w:jc w:val="both"/>
      </w:pPr>
    </w:p>
    <w:p w:rsidR="00B7267D" w:rsidRPr="00B16E54" w:rsidRDefault="00B7267D" w:rsidP="00B16E54">
      <w:pPr>
        <w:rPr>
          <w:b/>
        </w:rPr>
      </w:pPr>
      <w:r w:rsidRPr="00B16E54">
        <w:rPr>
          <w:b/>
        </w:rPr>
        <w:t>Strategie per il recupero delle conoscenze e delle competenze:</w:t>
      </w:r>
      <w:r w:rsidRPr="00B16E54">
        <w:rPr>
          <w:b/>
        </w:rPr>
        <w:br/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diversificazione/adattamento dei contenuti;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studio assistito in cla</w:t>
      </w:r>
      <w:r w:rsidR="00B16E54">
        <w:t xml:space="preserve">sse </w:t>
      </w:r>
      <w:r w:rsidRPr="00600A36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allungamento dei tempi di acquisizione dei contenuti disciplinari;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="0028507B" w:rsidRPr="00600A36">
        <w:t xml:space="preserve"> </w:t>
      </w:r>
      <w:r w:rsidRPr="00600A36">
        <w:t xml:space="preserve">controllo </w:t>
      </w:r>
      <w:r w:rsidR="0028507B" w:rsidRPr="00600A36">
        <w:t>dell’apprendimento con  verifiche strutturate</w:t>
      </w:r>
      <w:r w:rsidRPr="00600A36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prove e attività differenziate e semplificate su obiettivi minimi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coinvolgimento in attività collettive (es. lavori di gruppo);</w:t>
      </w:r>
      <w:r w:rsidR="00B16E54">
        <w:t>;</w:t>
      </w:r>
    </w:p>
    <w:p w:rsidR="00B7267D" w:rsidRPr="00600A36" w:rsidRDefault="00B7267D" w:rsidP="00600A36">
      <w:pPr>
        <w:jc w:val="both"/>
      </w:pPr>
      <w:r w:rsidRPr="00600A36">
        <w:sym w:font="Wingdings" w:char="F071"/>
      </w:r>
      <w:r w:rsidRPr="00600A36">
        <w:t xml:space="preserve"> affidamento di compiti a crescente livello di difficoltà e responsabilità;</w:t>
      </w:r>
    </w:p>
    <w:p w:rsidR="00B7267D" w:rsidRDefault="005F0798" w:rsidP="00600A36">
      <w:pPr>
        <w:jc w:val="both"/>
      </w:pPr>
      <w:r w:rsidRPr="00600A36">
        <w:sym w:font="Wingdings" w:char="F071"/>
      </w:r>
      <w:r w:rsidR="0028507B" w:rsidRPr="00600A36">
        <w:t xml:space="preserve"> altro …………………………………</w:t>
      </w:r>
    </w:p>
    <w:p w:rsidR="00B16E54" w:rsidRPr="00600A36" w:rsidRDefault="00B16E54" w:rsidP="00600A36">
      <w:pPr>
        <w:jc w:val="both"/>
      </w:pPr>
    </w:p>
    <w:p w:rsidR="00B7267D" w:rsidRPr="00600A36" w:rsidRDefault="00B7267D" w:rsidP="00600A36">
      <w:pPr>
        <w:jc w:val="both"/>
      </w:pPr>
    </w:p>
    <w:p w:rsidR="00C80956" w:rsidRPr="005470F8" w:rsidRDefault="00B16E54" w:rsidP="00B16E54">
      <w:pPr>
        <w:jc w:val="both"/>
        <w:rPr>
          <w:b/>
          <w:sz w:val="22"/>
          <w:szCs w:val="22"/>
        </w:rPr>
      </w:pPr>
      <w:r w:rsidRPr="005470F8">
        <w:rPr>
          <w:b/>
          <w:sz w:val="22"/>
          <w:szCs w:val="22"/>
        </w:rPr>
        <w:t xml:space="preserve">6.    </w:t>
      </w:r>
      <w:r w:rsidR="00B7267D" w:rsidRPr="005470F8">
        <w:rPr>
          <w:b/>
          <w:sz w:val="22"/>
          <w:szCs w:val="22"/>
        </w:rPr>
        <w:t>Strumenti</w:t>
      </w:r>
      <w:r w:rsidR="00C80956" w:rsidRPr="005470F8">
        <w:rPr>
          <w:b/>
          <w:sz w:val="22"/>
          <w:szCs w:val="22"/>
        </w:rPr>
        <w:t>, mezzi</w:t>
      </w:r>
      <w:r w:rsidR="00B7267D" w:rsidRPr="005470F8">
        <w:rPr>
          <w:b/>
          <w:sz w:val="22"/>
          <w:szCs w:val="22"/>
        </w:rPr>
        <w:t xml:space="preserve"> e tecnologie utilizzati</w:t>
      </w:r>
      <w:r w:rsidR="00DD7E47" w:rsidRPr="005470F8">
        <w:rPr>
          <w:b/>
          <w:sz w:val="22"/>
          <w:szCs w:val="22"/>
        </w:rPr>
        <w:t xml:space="preserve"> 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  <w:sectPr w:rsidR="00C80956" w:rsidRPr="00600A36" w:rsidSect="00895CD8">
          <w:footerReference w:type="default" r:id="rId8"/>
          <w:pgSz w:w="11906" w:h="16838"/>
          <w:pgMar w:top="1276" w:right="1134" w:bottom="1134" w:left="1134" w:header="720" w:footer="720" w:gutter="0"/>
          <w:cols w:space="720"/>
        </w:sectPr>
      </w:pPr>
    </w:p>
    <w:p w:rsidR="00C80956" w:rsidRPr="00600A36" w:rsidRDefault="00C80956" w:rsidP="00600A36">
      <w:pPr>
        <w:jc w:val="both"/>
      </w:pPr>
      <w:r w:rsidRPr="00600A36">
        <w:lastRenderedPageBreak/>
        <w:sym w:font="Wingdings" w:char="F071"/>
      </w:r>
      <w:r w:rsidRPr="00600A36">
        <w:t xml:space="preserve"> libri di testo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testi di consultazione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lavagne interattive multimediali (LIM)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materiale di facile consumo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sussidi audio-visivi</w:t>
      </w:r>
    </w:p>
    <w:p w:rsidR="00C80956" w:rsidRPr="00600A36" w:rsidRDefault="00C80956" w:rsidP="00600A36">
      <w:pPr>
        <w:jc w:val="both"/>
      </w:pPr>
      <w:r w:rsidRPr="00600A36">
        <w:lastRenderedPageBreak/>
        <w:sym w:font="Wingdings" w:char="F071"/>
      </w:r>
      <w:r w:rsidRPr="00600A36">
        <w:t xml:space="preserve"> materiali multimediali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attrezzi e strumenti ginnici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laboratorio di informatica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laboratorio di arte e immagine</w:t>
      </w:r>
    </w:p>
    <w:p w:rsidR="00756E1C" w:rsidRPr="00600A36" w:rsidRDefault="00756E1C" w:rsidP="00600A36">
      <w:pPr>
        <w:jc w:val="both"/>
        <w:sectPr w:rsidR="00756E1C" w:rsidRPr="00600A36" w:rsidSect="00C80956">
          <w:type w:val="continuous"/>
          <w:pgSz w:w="11906" w:h="16838"/>
          <w:pgMar w:top="1276" w:right="1134" w:bottom="1134" w:left="1134" w:header="720" w:footer="720" w:gutter="0"/>
          <w:cols w:num="2" w:space="720"/>
        </w:sectPr>
      </w:pPr>
    </w:p>
    <w:p w:rsidR="00E81C19" w:rsidRPr="00600A36" w:rsidRDefault="00E81C19" w:rsidP="00600A36">
      <w:pPr>
        <w:jc w:val="both"/>
      </w:pPr>
    </w:p>
    <w:p w:rsidR="00DD7E47" w:rsidRPr="00600A36" w:rsidRDefault="00DD7E47" w:rsidP="00600A36">
      <w:pPr>
        <w:jc w:val="both"/>
      </w:pPr>
      <w:r w:rsidRPr="00600A36">
        <w:tab/>
      </w:r>
    </w:p>
    <w:p w:rsidR="00B7267D" w:rsidRPr="005470F8" w:rsidRDefault="00B16E54" w:rsidP="00600A36">
      <w:pPr>
        <w:jc w:val="both"/>
        <w:rPr>
          <w:b/>
          <w:sz w:val="22"/>
          <w:szCs w:val="22"/>
        </w:rPr>
      </w:pPr>
      <w:r w:rsidRPr="005470F8">
        <w:rPr>
          <w:b/>
          <w:sz w:val="22"/>
          <w:szCs w:val="22"/>
        </w:rPr>
        <w:t xml:space="preserve">7. </w:t>
      </w:r>
      <w:r w:rsidR="00B7267D" w:rsidRPr="005470F8">
        <w:rPr>
          <w:b/>
          <w:sz w:val="22"/>
          <w:szCs w:val="22"/>
        </w:rPr>
        <w:t xml:space="preserve">Eventuali percorsi differenziati </w:t>
      </w:r>
      <w:r w:rsidR="00C80956" w:rsidRPr="005470F8">
        <w:rPr>
          <w:b/>
          <w:sz w:val="22"/>
          <w:szCs w:val="22"/>
        </w:rPr>
        <w:t xml:space="preserve">seguiti </w:t>
      </w:r>
      <w:r w:rsidR="00B7267D" w:rsidRPr="005470F8">
        <w:rPr>
          <w:b/>
          <w:sz w:val="22"/>
          <w:szCs w:val="22"/>
        </w:rPr>
        <w:t>per: 1</w:t>
      </w:r>
      <w:r w:rsidR="00EA3383" w:rsidRPr="005470F8">
        <w:rPr>
          <w:b/>
          <w:sz w:val="22"/>
          <w:szCs w:val="22"/>
        </w:rPr>
        <w:t>) alunni diversamente abili DA</w:t>
      </w:r>
      <w:r w:rsidR="00B7267D" w:rsidRPr="005470F8">
        <w:rPr>
          <w:b/>
          <w:sz w:val="22"/>
          <w:szCs w:val="22"/>
        </w:rPr>
        <w:t xml:space="preserve"> 2) alunni con disturbi specifici di appr</w:t>
      </w:r>
      <w:r w:rsidR="00EA3383" w:rsidRPr="005470F8">
        <w:rPr>
          <w:b/>
          <w:sz w:val="22"/>
          <w:szCs w:val="22"/>
        </w:rPr>
        <w:t xml:space="preserve">endimento (DSA), 3) alunni con bisogni educativi speciali </w:t>
      </w:r>
      <w:r w:rsidR="00B7267D" w:rsidRPr="005470F8">
        <w:rPr>
          <w:b/>
          <w:sz w:val="22"/>
          <w:szCs w:val="22"/>
        </w:rPr>
        <w:t xml:space="preserve"> (BES).</w:t>
      </w:r>
    </w:p>
    <w:p w:rsidR="00B7267D" w:rsidRPr="005470F8" w:rsidRDefault="00B7267D" w:rsidP="00600A36">
      <w:pPr>
        <w:jc w:val="both"/>
        <w:rPr>
          <w:sz w:val="22"/>
          <w:szCs w:val="22"/>
        </w:rPr>
      </w:pPr>
    </w:p>
    <w:p w:rsidR="00400C2D" w:rsidRPr="005470F8" w:rsidRDefault="00400C2D" w:rsidP="00600A36">
      <w:pPr>
        <w:jc w:val="both"/>
        <w:rPr>
          <w:sz w:val="22"/>
          <w:szCs w:val="22"/>
        </w:rPr>
      </w:pPr>
    </w:p>
    <w:p w:rsidR="005A1721" w:rsidRPr="00600A36" w:rsidRDefault="005A1721" w:rsidP="00EA3383">
      <w:r w:rsidRPr="00600A36">
        <w:sym w:font="Wingdings" w:char="F071"/>
      </w:r>
      <w:r w:rsidR="00EA3383">
        <w:t xml:space="preserve">  </w:t>
      </w:r>
      <w:r w:rsidRPr="00600A36">
        <w:t xml:space="preserve"> Piano Educativo Individualizzato (PEI) per alunni diversamente abili. Nominativi:____________________________________</w:t>
      </w:r>
    </w:p>
    <w:p w:rsidR="00400C2D" w:rsidRPr="00600A36" w:rsidRDefault="00400C2D" w:rsidP="00600A36">
      <w:pPr>
        <w:jc w:val="both"/>
      </w:pPr>
    </w:p>
    <w:p w:rsidR="00400C2D" w:rsidRPr="00600A36" w:rsidRDefault="005A1721" w:rsidP="00EA3383">
      <w:r w:rsidRPr="00600A36">
        <w:sym w:font="Wingdings" w:char="F071"/>
      </w:r>
      <w:r w:rsidRPr="00600A36">
        <w:t xml:space="preserve"> </w:t>
      </w:r>
      <w:r w:rsidR="00EA3383">
        <w:t xml:space="preserve">  </w:t>
      </w:r>
      <w:r w:rsidRPr="00600A36">
        <w:t>Piano Didattico Personalizzato (PDP) per alunni con DSA e con BES. Nominativi:___________________________________</w:t>
      </w:r>
    </w:p>
    <w:p w:rsidR="005A1721" w:rsidRPr="00600A36" w:rsidRDefault="005A1721" w:rsidP="00600A36">
      <w:pPr>
        <w:jc w:val="both"/>
      </w:pPr>
    </w:p>
    <w:p w:rsidR="00400C2D" w:rsidRPr="00600A36" w:rsidRDefault="00400C2D" w:rsidP="00600A36">
      <w:pPr>
        <w:jc w:val="both"/>
      </w:pPr>
    </w:p>
    <w:p w:rsidR="00C80956" w:rsidRPr="005470F8" w:rsidRDefault="00EA3383" w:rsidP="00EA3383">
      <w:pPr>
        <w:jc w:val="both"/>
        <w:rPr>
          <w:b/>
          <w:sz w:val="22"/>
          <w:szCs w:val="22"/>
        </w:rPr>
      </w:pPr>
      <w:r w:rsidRPr="005470F8">
        <w:rPr>
          <w:b/>
          <w:sz w:val="22"/>
          <w:szCs w:val="22"/>
        </w:rPr>
        <w:t xml:space="preserve">8.   </w:t>
      </w:r>
      <w:r w:rsidR="00B7267D" w:rsidRPr="005470F8">
        <w:rPr>
          <w:b/>
          <w:sz w:val="22"/>
          <w:szCs w:val="22"/>
        </w:rPr>
        <w:t>Esperienze integrative programmate</w:t>
      </w:r>
      <w:r w:rsidR="006D531C" w:rsidRPr="005470F8">
        <w:rPr>
          <w:b/>
          <w:sz w:val="22"/>
          <w:szCs w:val="22"/>
        </w:rPr>
        <w:t xml:space="preserve"> e realizzate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EA3383">
      <w:pPr>
        <w:sectPr w:rsidR="00C80956" w:rsidRPr="00600A36" w:rsidSect="00C80956">
          <w:type w:val="continuous"/>
          <w:pgSz w:w="11906" w:h="16838"/>
          <w:pgMar w:top="1276" w:right="1134" w:bottom="1134" w:left="1134" w:header="720" w:footer="720" w:gutter="0"/>
          <w:cols w:space="720"/>
        </w:sectPr>
      </w:pPr>
    </w:p>
    <w:p w:rsidR="00C80956" w:rsidRPr="00600A36" w:rsidRDefault="00C80956" w:rsidP="00600A36">
      <w:pPr>
        <w:jc w:val="both"/>
      </w:pPr>
      <w:r w:rsidRPr="00600A36">
        <w:lastRenderedPageBreak/>
        <w:sym w:font="Wingdings" w:char="F071"/>
      </w:r>
      <w:r w:rsidRPr="00600A36">
        <w:t xml:space="preserve"> Visite guidate di un giorno: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t>1.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t>2.</w:t>
      </w:r>
    </w:p>
    <w:p w:rsidR="00400C2D" w:rsidRPr="00600A36" w:rsidRDefault="00400C2D" w:rsidP="00600A36">
      <w:pPr>
        <w:jc w:val="both"/>
      </w:pPr>
    </w:p>
    <w:p w:rsidR="00C80956" w:rsidRPr="00600A36" w:rsidRDefault="00C80956" w:rsidP="00600A36">
      <w:pPr>
        <w:jc w:val="both"/>
      </w:pPr>
    </w:p>
    <w:p w:rsidR="00400C2D" w:rsidRPr="00600A36" w:rsidRDefault="00400C2D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Uscite sul territorio: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t>1.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t>2.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t>3.</w:t>
      </w: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Mostre, conferenze, spettacoli, concorsi ecc. </w:t>
      </w:r>
    </w:p>
    <w:p w:rsidR="00C80956" w:rsidRPr="00600A36" w:rsidRDefault="00C80956" w:rsidP="00600A36">
      <w:pPr>
        <w:jc w:val="both"/>
      </w:pPr>
    </w:p>
    <w:p w:rsidR="00C80956" w:rsidRDefault="00C80956" w:rsidP="00600A36">
      <w:pPr>
        <w:jc w:val="both"/>
      </w:pPr>
    </w:p>
    <w:p w:rsidR="00EA3383" w:rsidRDefault="00EA3383" w:rsidP="00600A36">
      <w:pPr>
        <w:jc w:val="both"/>
      </w:pPr>
    </w:p>
    <w:p w:rsidR="00EA3383" w:rsidRDefault="00EA3383" w:rsidP="00600A36">
      <w:pPr>
        <w:jc w:val="both"/>
      </w:pPr>
    </w:p>
    <w:p w:rsidR="00EA3383" w:rsidRPr="00600A36" w:rsidRDefault="00EA3383" w:rsidP="00600A36">
      <w:pPr>
        <w:jc w:val="both"/>
      </w:pP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Attività sporti</w:t>
      </w:r>
      <w:r w:rsidR="00400C2D" w:rsidRPr="00600A36">
        <w:t>va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Scuola Sicura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Progetto “la scuola va a teatro” 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Progetto Cinema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Progetto legalità</w:t>
      </w:r>
      <w:r w:rsidR="00484C12" w:rsidRPr="00600A36">
        <w:t xml:space="preserve"> 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Progetto lettura e incontro con l’autore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Giochi matematici</w:t>
      </w:r>
      <w:r w:rsidR="00194EB6" w:rsidRPr="00600A36">
        <w:t xml:space="preserve"> del Mediterraneo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Progetto ed. ambientale “</w:t>
      </w:r>
      <w:r w:rsidR="00194EB6" w:rsidRPr="00600A36">
        <w:t>Cambia per ME</w:t>
      </w:r>
      <w:r w:rsidRPr="00600A36">
        <w:t>”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Progetto ed. ambientale e patto territoriale “</w:t>
      </w:r>
      <w:r w:rsidR="00194EB6" w:rsidRPr="00600A36">
        <w:t xml:space="preserve">Concorso Rete Natura 2000 e biodiversità a Messina </w:t>
      </w:r>
      <w:r w:rsidRPr="00600A36">
        <w:t>”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="00194EB6" w:rsidRPr="00600A36">
        <w:t>Progetto Coding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="00194EB6" w:rsidRPr="00600A36">
        <w:t>Progetto ed stradale</w:t>
      </w:r>
    </w:p>
    <w:p w:rsidR="00194EB6" w:rsidRPr="00600A36" w:rsidRDefault="00C80956" w:rsidP="00600A36">
      <w:pPr>
        <w:jc w:val="both"/>
      </w:pPr>
      <w:r w:rsidRPr="00600A36">
        <w:sym w:font="Wingdings" w:char="F071"/>
      </w:r>
      <w:r w:rsidR="00194EB6" w:rsidRPr="00600A36">
        <w:t>Progetto Teatro</w:t>
      </w:r>
    </w:p>
    <w:p w:rsidR="00194EB6" w:rsidRPr="00600A36" w:rsidRDefault="00194EB6" w:rsidP="00600A36">
      <w:pPr>
        <w:jc w:val="both"/>
      </w:pPr>
      <w:r w:rsidRPr="00600A36">
        <w:sym w:font="Wingdings" w:char="F071"/>
      </w:r>
      <w:r w:rsidRPr="00600A36">
        <w:t>Progetto</w:t>
      </w:r>
      <w:r w:rsidR="00484C12" w:rsidRPr="00600A36">
        <w:t xml:space="preserve"> ……………….</w:t>
      </w:r>
    </w:p>
    <w:p w:rsidR="00194EB6" w:rsidRPr="00600A36" w:rsidRDefault="00194EB6" w:rsidP="00600A36">
      <w:pPr>
        <w:jc w:val="both"/>
      </w:pPr>
      <w:r w:rsidRPr="00600A36">
        <w:sym w:font="Wingdings" w:char="F071"/>
      </w:r>
      <w:r w:rsidR="00484C12" w:rsidRPr="00600A36">
        <w:t>Progetto………………….</w:t>
      </w:r>
    </w:p>
    <w:p w:rsidR="00194EB6" w:rsidRPr="00600A36" w:rsidRDefault="00194EB6" w:rsidP="00600A36">
      <w:pPr>
        <w:jc w:val="both"/>
        <w:sectPr w:rsidR="00194EB6" w:rsidRPr="00600A36" w:rsidSect="00C80956">
          <w:type w:val="continuous"/>
          <w:pgSz w:w="11906" w:h="16838"/>
          <w:pgMar w:top="1276" w:right="1134" w:bottom="1134" w:left="1134" w:header="720" w:footer="720" w:gutter="0"/>
          <w:cols w:num="2" w:space="720"/>
        </w:sectPr>
      </w:pPr>
      <w:r w:rsidRPr="00600A36">
        <w:sym w:font="Wingdings" w:char="F071"/>
      </w:r>
      <w:r w:rsidR="00484C12" w:rsidRPr="00600A36">
        <w:t>Progetto……………………..</w:t>
      </w:r>
    </w:p>
    <w:p w:rsidR="00194EB6" w:rsidRPr="00600A36" w:rsidRDefault="00194EB6" w:rsidP="00600A36">
      <w:pPr>
        <w:jc w:val="both"/>
        <w:sectPr w:rsidR="00194EB6" w:rsidRPr="00600A36" w:rsidSect="00C80956">
          <w:type w:val="continuous"/>
          <w:pgSz w:w="11906" w:h="16838"/>
          <w:pgMar w:top="1276" w:right="1134" w:bottom="1134" w:left="1134" w:header="720" w:footer="720" w:gutter="0"/>
          <w:cols w:num="2" w:space="720"/>
        </w:sectPr>
      </w:pPr>
    </w:p>
    <w:p w:rsidR="00194EB6" w:rsidRPr="00600A36" w:rsidRDefault="00194EB6" w:rsidP="00600A36">
      <w:pPr>
        <w:jc w:val="both"/>
        <w:sectPr w:rsidR="00194EB6" w:rsidRPr="00600A36" w:rsidSect="00C80956">
          <w:type w:val="continuous"/>
          <w:pgSz w:w="11906" w:h="16838"/>
          <w:pgMar w:top="1276" w:right="1134" w:bottom="1134" w:left="1134" w:header="720" w:footer="720" w:gutter="0"/>
          <w:cols w:num="2" w:space="720"/>
        </w:sectPr>
      </w:pPr>
    </w:p>
    <w:p w:rsidR="00C80956" w:rsidRPr="00600A36" w:rsidRDefault="00C80956" w:rsidP="00600A36">
      <w:pPr>
        <w:jc w:val="both"/>
        <w:sectPr w:rsidR="00C80956" w:rsidRPr="00600A36" w:rsidSect="00194EB6">
          <w:type w:val="continuous"/>
          <w:pgSz w:w="11906" w:h="16838"/>
          <w:pgMar w:top="1276" w:right="1134" w:bottom="1134" w:left="1134" w:header="720" w:footer="720" w:gutter="0"/>
          <w:cols w:num="2" w:space="720"/>
        </w:sectPr>
      </w:pPr>
    </w:p>
    <w:p w:rsidR="005A1721" w:rsidRPr="005470F8" w:rsidRDefault="00EA3383" w:rsidP="00600A36">
      <w:pPr>
        <w:jc w:val="both"/>
        <w:rPr>
          <w:b/>
          <w:sz w:val="22"/>
          <w:szCs w:val="22"/>
        </w:rPr>
      </w:pPr>
      <w:r w:rsidRPr="005470F8">
        <w:rPr>
          <w:b/>
          <w:sz w:val="22"/>
          <w:szCs w:val="22"/>
        </w:rPr>
        <w:lastRenderedPageBreak/>
        <w:t xml:space="preserve">9.    </w:t>
      </w:r>
      <w:r w:rsidR="005A1721" w:rsidRPr="005470F8">
        <w:rPr>
          <w:b/>
          <w:sz w:val="22"/>
          <w:szCs w:val="22"/>
        </w:rPr>
        <w:t>Verifica e valutazione</w:t>
      </w:r>
    </w:p>
    <w:p w:rsidR="005A1721" w:rsidRPr="00600A36" w:rsidRDefault="005A1721" w:rsidP="00600A36">
      <w:pPr>
        <w:jc w:val="both"/>
      </w:pPr>
    </w:p>
    <w:p w:rsidR="00EA3383" w:rsidRDefault="00190953" w:rsidP="00190953">
      <w:pPr>
        <w:jc w:val="both"/>
      </w:pPr>
      <w:r w:rsidRPr="00600A36">
        <w:t xml:space="preserve">Le verifiche sono state sistematiche e coerenti, collocate al termine di ogni unità di lavoro e adeguate a quanto proposto. </w:t>
      </w:r>
    </w:p>
    <w:p w:rsidR="00EA3383" w:rsidRDefault="00EA3383" w:rsidP="00190953">
      <w:pPr>
        <w:jc w:val="both"/>
      </w:pPr>
    </w:p>
    <w:p w:rsidR="00190953" w:rsidRPr="00600A36" w:rsidRDefault="00190953" w:rsidP="00190953">
      <w:pPr>
        <w:jc w:val="both"/>
      </w:pPr>
      <w:r w:rsidRPr="00600A36">
        <w:t xml:space="preserve">Sono state attuate con modalità diverse, così da rilevare i livelli di competenza relativi alle abilità da attivare, sotto forma di  </w:t>
      </w:r>
    </w:p>
    <w:p w:rsidR="00190953" w:rsidRPr="00600A36" w:rsidRDefault="00190953" w:rsidP="00190953">
      <w:pPr>
        <w:jc w:val="both"/>
      </w:pPr>
    </w:p>
    <w:p w:rsidR="00190953" w:rsidRPr="00600A36" w:rsidRDefault="00190953" w:rsidP="00190953">
      <w:pPr>
        <w:jc w:val="both"/>
      </w:pPr>
      <w:r w:rsidRPr="00600A36">
        <w:t xml:space="preserve"> </w:t>
      </w:r>
      <w:r w:rsidRPr="00600A36">
        <w:sym w:font="Webdings" w:char="F063"/>
      </w:r>
      <w:r w:rsidRPr="00600A36">
        <w:t xml:space="preserve">  prove orali</w:t>
      </w:r>
      <w:r w:rsidRPr="00600A36">
        <w:tab/>
        <w:t xml:space="preserve"> </w:t>
      </w:r>
      <w:r w:rsidRPr="00600A36">
        <w:sym w:font="Webdings" w:char="F063"/>
      </w:r>
      <w:r w:rsidRPr="00600A36">
        <w:t xml:space="preserve">  scritte </w:t>
      </w:r>
      <w:r w:rsidRPr="00600A36">
        <w:sym w:font="Webdings" w:char="F063"/>
      </w:r>
      <w:r w:rsidRPr="00600A36">
        <w:t xml:space="preserve">  pratiche</w:t>
      </w:r>
    </w:p>
    <w:p w:rsidR="00190953" w:rsidRPr="00600A36" w:rsidRDefault="00190953" w:rsidP="00600A36">
      <w:pPr>
        <w:jc w:val="both"/>
      </w:pPr>
    </w:p>
    <w:p w:rsidR="00190953" w:rsidRDefault="007A610E" w:rsidP="00600A36">
      <w:pPr>
        <w:jc w:val="both"/>
      </w:pPr>
      <w:r>
        <w:t xml:space="preserve"> </w:t>
      </w:r>
      <w:r w:rsidR="00190953" w:rsidRPr="00600A36">
        <w:sym w:font="Webdings" w:char="F063"/>
      </w:r>
      <w:r>
        <w:t xml:space="preserve">  compiti  complessi   </w:t>
      </w:r>
    </w:p>
    <w:p w:rsidR="007A610E" w:rsidRPr="00600A36" w:rsidRDefault="007A610E" w:rsidP="00600A36">
      <w:pPr>
        <w:jc w:val="both"/>
      </w:pPr>
    </w:p>
    <w:p w:rsidR="00190953" w:rsidRPr="00600A36" w:rsidRDefault="007A610E" w:rsidP="00190953">
      <w:pPr>
        <w:jc w:val="both"/>
      </w:pPr>
      <w:r>
        <w:t xml:space="preserve"> </w:t>
      </w:r>
      <w:r w:rsidRPr="00600A36">
        <w:sym w:font="Webdings" w:char="F063"/>
      </w:r>
      <w:r>
        <w:t xml:space="preserve">   compiti  di realtà</w:t>
      </w:r>
    </w:p>
    <w:p w:rsidR="00190953" w:rsidRPr="00600A36" w:rsidRDefault="00190953" w:rsidP="00190953">
      <w:pPr>
        <w:jc w:val="both"/>
      </w:pPr>
    </w:p>
    <w:p w:rsidR="00190953" w:rsidRPr="00600A36" w:rsidRDefault="00190953" w:rsidP="00190953">
      <w:pPr>
        <w:jc w:val="both"/>
      </w:pPr>
      <w:r w:rsidRPr="00600A36">
        <w:t xml:space="preserve">La valutazione è stata espressa in modo chiaro </w:t>
      </w:r>
      <w:r w:rsidR="00F12220">
        <w:t>e univoco, utilizzando voti numerici espressi in decimi,</w:t>
      </w:r>
      <w:r w:rsidRPr="00600A36">
        <w:t xml:space="preserve"> in base agli indicatori stabiliti collegialmente. Per la valutazione intesa in senso formativo si è tenuto conto della valutazione delle verifiche, dei progressi compiuti rispetto alla situazione di partenza, dell’impegno, del comportamen</w:t>
      </w:r>
      <w:r w:rsidR="00F12220">
        <w:t>to, del senso di responsabilità e illustrata con giudizio analitico relativo alle competenze raggiunte.</w:t>
      </w:r>
    </w:p>
    <w:p w:rsidR="00190953" w:rsidRPr="00600A36" w:rsidRDefault="00190953" w:rsidP="00190953">
      <w:pPr>
        <w:jc w:val="both"/>
      </w:pPr>
    </w:p>
    <w:p w:rsidR="00190953" w:rsidRPr="00600A36" w:rsidRDefault="00190953" w:rsidP="00600A36">
      <w:pPr>
        <w:jc w:val="both"/>
        <w:sectPr w:rsidR="00190953" w:rsidRPr="00600A36" w:rsidSect="002A2A2A">
          <w:type w:val="continuous"/>
          <w:pgSz w:w="11906" w:h="16838"/>
          <w:pgMar w:top="1276" w:right="1134" w:bottom="1134" w:left="1134" w:header="720" w:footer="720" w:gutter="0"/>
          <w:cols w:space="720"/>
        </w:sectPr>
      </w:pPr>
    </w:p>
    <w:p w:rsidR="005A1721" w:rsidRPr="00600A36" w:rsidRDefault="00EA3383" w:rsidP="00600A36">
      <w:pPr>
        <w:jc w:val="both"/>
      </w:pPr>
      <w:r w:rsidRPr="00EA3383">
        <w:rPr>
          <w:b/>
        </w:rPr>
        <w:lastRenderedPageBreak/>
        <w:t xml:space="preserve">  T</w:t>
      </w:r>
      <w:r w:rsidR="005A1721" w:rsidRPr="00EA3383">
        <w:rPr>
          <w:b/>
        </w:rPr>
        <w:t>ipo di valutazione</w:t>
      </w:r>
      <w:r w:rsidR="005A1721" w:rsidRPr="00600A36">
        <w:t>:</w:t>
      </w:r>
    </w:p>
    <w:p w:rsidR="005A1721" w:rsidRPr="00600A36" w:rsidRDefault="005A1721" w:rsidP="00600A36">
      <w:pPr>
        <w:jc w:val="both"/>
      </w:pP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individualizzata / </w:t>
      </w:r>
      <w:r w:rsidRPr="00600A36">
        <w:sym w:font="Wingdings" w:char="F071"/>
      </w:r>
      <w:r w:rsidRPr="00600A36">
        <w:t xml:space="preserve"> di gruppo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oggettiva / </w:t>
      </w:r>
      <w:r w:rsidRPr="00600A36">
        <w:sym w:font="Wingdings" w:char="F071"/>
      </w:r>
      <w:r w:rsidRPr="00600A36">
        <w:t xml:space="preserve"> soggettiva</w:t>
      </w:r>
    </w:p>
    <w:p w:rsidR="005A1721" w:rsidRPr="00600A36" w:rsidRDefault="005A1721" w:rsidP="00600A36">
      <w:pPr>
        <w:jc w:val="both"/>
      </w:pPr>
    </w:p>
    <w:p w:rsidR="005A1721" w:rsidRPr="00600A36" w:rsidRDefault="008D1ADC" w:rsidP="008D1ADC">
      <w:r w:rsidRPr="008D1ADC">
        <w:rPr>
          <w:b/>
        </w:rPr>
        <w:t xml:space="preserve">  S</w:t>
      </w:r>
      <w:r w:rsidR="005A1721" w:rsidRPr="008D1ADC">
        <w:rPr>
          <w:b/>
        </w:rPr>
        <w:t>trumenti di verifica</w:t>
      </w:r>
      <w:r w:rsidR="005A1721" w:rsidRPr="00600A36">
        <w:t>:</w:t>
      </w:r>
      <w:r w:rsidR="005A1721" w:rsidRPr="00600A36">
        <w:br/>
      </w:r>
    </w:p>
    <w:p w:rsidR="005A1721" w:rsidRPr="00600A36" w:rsidRDefault="008D1ADC" w:rsidP="00600A36">
      <w:pPr>
        <w:jc w:val="both"/>
      </w:pPr>
      <w:r>
        <w:t xml:space="preserve"> </w:t>
      </w:r>
      <w:r w:rsidR="005A1721" w:rsidRPr="00600A36">
        <w:sym w:font="Wingdings" w:char="F071"/>
      </w:r>
      <w:r w:rsidR="005A1721" w:rsidRPr="00600A36">
        <w:t xml:space="preserve"> test oggettivi di profitto (vero/falso – scelta multipla ecc.)</w:t>
      </w:r>
    </w:p>
    <w:p w:rsidR="008D1ADC" w:rsidRDefault="008D1ADC" w:rsidP="00600A36">
      <w:pPr>
        <w:jc w:val="both"/>
      </w:pPr>
      <w:r>
        <w:t xml:space="preserve"> </w:t>
      </w:r>
      <w:r w:rsidR="005A1721" w:rsidRPr="00600A36">
        <w:sym w:font="Wingdings" w:char="F071"/>
      </w:r>
      <w:r>
        <w:t xml:space="preserve"> questionari aperti </w:t>
      </w:r>
    </w:p>
    <w:p w:rsidR="005A1721" w:rsidRPr="00600A36" w:rsidRDefault="005A1721" w:rsidP="00600A36">
      <w:pPr>
        <w:jc w:val="both"/>
      </w:pPr>
      <w:r w:rsidRPr="00600A36">
        <w:t xml:space="preserve"> </w:t>
      </w:r>
      <w:r w:rsidRPr="00600A36">
        <w:sym w:font="Wingdings" w:char="F071"/>
      </w:r>
      <w:r w:rsidRPr="00600A36">
        <w:t xml:space="preserve"> prove pratiche</w:t>
      </w:r>
    </w:p>
    <w:p w:rsidR="005A1721" w:rsidRPr="00600A36" w:rsidRDefault="008D1ADC" w:rsidP="00600A36">
      <w:pPr>
        <w:jc w:val="both"/>
      </w:pPr>
      <w:r>
        <w:t xml:space="preserve"> </w:t>
      </w:r>
      <w:r w:rsidR="005A1721" w:rsidRPr="00600A36">
        <w:sym w:font="Wingdings" w:char="F071"/>
      </w:r>
      <w:r w:rsidR="005A1721" w:rsidRPr="00600A36">
        <w:t xml:space="preserve"> interrogazioni / </w:t>
      </w:r>
      <w:r w:rsidR="005A1721" w:rsidRPr="00600A36">
        <w:sym w:font="Wingdings" w:char="F071"/>
      </w:r>
      <w:r w:rsidR="005A1721" w:rsidRPr="00600A36">
        <w:t xml:space="preserve"> colloqui</w:t>
      </w:r>
    </w:p>
    <w:p w:rsidR="008D1ADC" w:rsidRDefault="008D1ADC" w:rsidP="00600A36">
      <w:pPr>
        <w:jc w:val="both"/>
      </w:pPr>
      <w:r>
        <w:t xml:space="preserve"> </w:t>
      </w:r>
      <w:r w:rsidR="005A1721" w:rsidRPr="00600A36">
        <w:sym w:font="Wingdings" w:char="F071"/>
      </w:r>
      <w:r w:rsidR="005A1721" w:rsidRPr="00600A36">
        <w:t xml:space="preserve"> esercizi / </w:t>
      </w:r>
      <w:r w:rsidR="005A1721" w:rsidRPr="00600A36">
        <w:sym w:font="Wingdings" w:char="F071"/>
      </w:r>
      <w:r w:rsidR="005A1721" w:rsidRPr="00600A36">
        <w:t xml:space="preserve"> soluzioni di problemi</w:t>
      </w:r>
      <w:r w:rsidRPr="00600A36">
        <w:t>/</w:t>
      </w:r>
    </w:p>
    <w:p w:rsidR="005A1721" w:rsidRDefault="008D1ADC" w:rsidP="00600A36">
      <w:pPr>
        <w:jc w:val="both"/>
      </w:pPr>
      <w:r w:rsidRPr="00600A36">
        <w:t xml:space="preserve"> </w:t>
      </w:r>
      <w:r w:rsidRPr="00600A36">
        <w:sym w:font="Wingdings" w:char="F071"/>
      </w:r>
      <w:r>
        <w:t xml:space="preserve"> compiti </w:t>
      </w:r>
      <w:r w:rsidR="007A610E">
        <w:t xml:space="preserve"> autentici</w:t>
      </w:r>
    </w:p>
    <w:p w:rsidR="008D1ADC" w:rsidRDefault="008D1ADC" w:rsidP="00600A36">
      <w:pPr>
        <w:jc w:val="both"/>
      </w:pPr>
    </w:p>
    <w:p w:rsidR="005A1721" w:rsidRPr="008D1ADC" w:rsidRDefault="008D1ADC" w:rsidP="008D1ADC">
      <w:pPr>
        <w:rPr>
          <w:b/>
        </w:rPr>
      </w:pPr>
      <w:r>
        <w:t xml:space="preserve"> </w:t>
      </w:r>
      <w:r w:rsidRPr="008D1ADC">
        <w:rPr>
          <w:b/>
        </w:rPr>
        <w:t>C</w:t>
      </w:r>
      <w:r w:rsidR="005A1721" w:rsidRPr="008D1ADC">
        <w:rPr>
          <w:b/>
        </w:rPr>
        <w:t>riteri di misurazione della verifica</w:t>
      </w:r>
      <w:r w:rsidR="005A1721" w:rsidRPr="008D1ADC">
        <w:rPr>
          <w:b/>
        </w:rPr>
        <w:br/>
      </w:r>
    </w:p>
    <w:p w:rsidR="005A1721" w:rsidRPr="00600A36" w:rsidRDefault="008D1ADC" w:rsidP="00600A36">
      <w:pPr>
        <w:jc w:val="both"/>
      </w:pPr>
      <w:r>
        <w:t xml:space="preserve"> </w:t>
      </w:r>
      <w:r w:rsidR="005A1721" w:rsidRPr="00600A36">
        <w:sym w:font="Wingdings" w:char="F071"/>
      </w:r>
      <w:r w:rsidR="005A1721" w:rsidRPr="00600A36">
        <w:t xml:space="preserve"> livello di partenza</w:t>
      </w:r>
    </w:p>
    <w:p w:rsidR="005A1721" w:rsidRPr="00600A36" w:rsidRDefault="005A1721" w:rsidP="00600A36">
      <w:pPr>
        <w:jc w:val="both"/>
      </w:pPr>
      <w:r w:rsidRPr="00600A36">
        <w:lastRenderedPageBreak/>
        <w:sym w:font="Wingdings" w:char="F071"/>
      </w:r>
      <w:r w:rsidRPr="00600A36">
        <w:t xml:space="preserve"> situazione socio-culturale e condizionamenti ambientali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evoluzione del proc</w:t>
      </w:r>
      <w:r w:rsidR="007A610E">
        <w:t xml:space="preserve">esso di apprendimento 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metodo di lavoro, impegno e applicazione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motivazione, autostima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comportamento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conoscenze/abilità raggiunte (prodotti)</w:t>
      </w:r>
    </w:p>
    <w:p w:rsidR="005A1721" w:rsidRPr="00600A36" w:rsidRDefault="005A1721" w:rsidP="00600A36">
      <w:pPr>
        <w:jc w:val="both"/>
      </w:pPr>
    </w:p>
    <w:p w:rsidR="005A1721" w:rsidRPr="00600A36" w:rsidRDefault="008D1ADC" w:rsidP="008D1ADC">
      <w:r>
        <w:t xml:space="preserve">  </w:t>
      </w:r>
      <w:r w:rsidRPr="008D1ADC">
        <w:rPr>
          <w:b/>
        </w:rPr>
        <w:t>M</w:t>
      </w:r>
      <w:r w:rsidR="005A1721" w:rsidRPr="008D1ADC">
        <w:rPr>
          <w:b/>
        </w:rPr>
        <w:t>odalità di trasmissione della valutazione alle famiglie</w:t>
      </w:r>
      <w:r w:rsidR="005A1721" w:rsidRPr="00600A36">
        <w:t>:</w:t>
      </w:r>
      <w:r w:rsidR="005A1721" w:rsidRPr="00600A36">
        <w:br/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colloqui individuali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incontri Scuola-Famiglia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comunicazione sul diario</w:t>
      </w:r>
    </w:p>
    <w:p w:rsidR="005A1721" w:rsidRPr="00600A36" w:rsidRDefault="005A1721" w:rsidP="00600A36">
      <w:pPr>
        <w:jc w:val="both"/>
      </w:pPr>
      <w:r w:rsidRPr="00600A36">
        <w:sym w:font="Wingdings" w:char="F071"/>
      </w:r>
      <w:r w:rsidRPr="00600A36">
        <w:t xml:space="preserve"> documento di valutazione quadrimestrale</w:t>
      </w:r>
    </w:p>
    <w:p w:rsidR="00190953" w:rsidRPr="00600A36" w:rsidRDefault="00190953" w:rsidP="00600A36">
      <w:pPr>
        <w:jc w:val="both"/>
      </w:pPr>
    </w:p>
    <w:p w:rsidR="00B42E31" w:rsidRPr="00D05D26" w:rsidRDefault="00C32C90" w:rsidP="00600A36">
      <w:pPr>
        <w:jc w:val="both"/>
        <w:rPr>
          <w:b/>
        </w:rPr>
      </w:pPr>
      <w:r w:rsidRPr="00D05D26">
        <w:rPr>
          <w:b/>
        </w:rPr>
        <w:t>10</w:t>
      </w:r>
      <w:r w:rsidR="00C80956" w:rsidRPr="00D05D26">
        <w:rPr>
          <w:b/>
        </w:rPr>
        <w:t>.</w:t>
      </w:r>
      <w:r w:rsidR="00D05D26" w:rsidRPr="00D05D26">
        <w:rPr>
          <w:b/>
        </w:rPr>
        <w:t xml:space="preserve">  </w:t>
      </w:r>
      <w:r w:rsidR="00B42E31" w:rsidRPr="00D05D26">
        <w:rPr>
          <w:b/>
        </w:rPr>
        <w:t>Rapporti con le famiglie</w:t>
      </w:r>
    </w:p>
    <w:p w:rsidR="00E81C19" w:rsidRPr="00600A36" w:rsidRDefault="00E81C19" w:rsidP="00600A36">
      <w:pPr>
        <w:jc w:val="both"/>
      </w:pPr>
    </w:p>
    <w:p w:rsidR="007A610E" w:rsidRDefault="00C80956" w:rsidP="00600A36">
      <w:pPr>
        <w:jc w:val="both"/>
      </w:pPr>
      <w:r w:rsidRPr="00600A36">
        <w:t>I rapporti con le famiglie – oltre che nelle occasioni istituzionali, quali votazioni, consigli di classe, ore di ricevimento, valutazione quadrimestrale – sono stati improntati sul dialogo e il confronto.</w:t>
      </w:r>
    </w:p>
    <w:p w:rsidR="007A610E" w:rsidRDefault="007A610E" w:rsidP="00600A36">
      <w:pPr>
        <w:jc w:val="both"/>
      </w:pPr>
      <w:r>
        <w:t xml:space="preserve"> Il rapporto instaurato con le</w:t>
      </w:r>
      <w:r w:rsidR="00C80956" w:rsidRPr="00600A36">
        <w:t xml:space="preserve"> rappresentanti dei genitori è stato……</w:t>
      </w:r>
      <w:r w:rsidR="00160165" w:rsidRPr="00600A36">
        <w:t>…….</w:t>
      </w:r>
      <w:bookmarkStart w:id="0" w:name="_GoBack"/>
      <w:bookmarkEnd w:id="0"/>
      <w:r w:rsidR="00C80956" w:rsidRPr="00600A36">
        <w:t>…(molto/abbastanza/poco positivo, collaborativo, proficuo).</w:t>
      </w:r>
    </w:p>
    <w:p w:rsidR="00C80956" w:rsidRPr="00600A36" w:rsidRDefault="00C80956" w:rsidP="00600A36">
      <w:pPr>
        <w:jc w:val="both"/>
      </w:pPr>
      <w:r w:rsidRPr="00600A36">
        <w:t xml:space="preserve"> Maggiormente sollecitate dai docenti sono state, ovviamente, le famiglie degli alunni delle fasce di livello più basso e quelle degli allievi più irrequieti, richiamate alla responsabilità di condividere con la scuola l’opera educativa.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colloqui programmati secondo modalità stabilite dal Collegio dei Docenti</w:t>
      </w:r>
    </w:p>
    <w:p w:rsidR="00C80956" w:rsidRPr="00600A36" w:rsidRDefault="00C80956" w:rsidP="00600A36">
      <w:pPr>
        <w:jc w:val="both"/>
      </w:pPr>
      <w:r w:rsidRPr="00600A36">
        <w:sym w:font="Wingdings" w:char="F071"/>
      </w:r>
      <w:r w:rsidRPr="00600A36">
        <w:t xml:space="preserve"> comunicazioni e convocazioni in casi particolari (scarso impegno, assenze ingiustificate, comportamenti censurabili sotto il profilo disciplinare, ecc.)</w:t>
      </w:r>
    </w:p>
    <w:p w:rsidR="00C80956" w:rsidRPr="00600A36" w:rsidRDefault="00C80956" w:rsidP="00600A36">
      <w:pPr>
        <w:jc w:val="both"/>
      </w:pPr>
    </w:p>
    <w:p w:rsidR="00E561BE" w:rsidRPr="00D05D26" w:rsidRDefault="00C32C90" w:rsidP="00600A36">
      <w:pPr>
        <w:jc w:val="both"/>
        <w:rPr>
          <w:b/>
        </w:rPr>
      </w:pPr>
      <w:r w:rsidRPr="00D05D26">
        <w:rPr>
          <w:b/>
        </w:rPr>
        <w:t>11</w:t>
      </w:r>
      <w:r w:rsidR="00C80956" w:rsidRPr="00D05D26">
        <w:rPr>
          <w:b/>
        </w:rPr>
        <w:t>.</w:t>
      </w:r>
      <w:r w:rsidR="00D05D26" w:rsidRPr="00D05D26">
        <w:rPr>
          <w:b/>
        </w:rPr>
        <w:t xml:space="preserve">  </w:t>
      </w:r>
      <w:r w:rsidR="00E561BE" w:rsidRPr="00D05D26">
        <w:rPr>
          <w:b/>
        </w:rPr>
        <w:t>Consigli di classe</w:t>
      </w:r>
    </w:p>
    <w:p w:rsidR="00E561BE" w:rsidRPr="00D05D26" w:rsidRDefault="00E561BE" w:rsidP="00600A36">
      <w:pPr>
        <w:jc w:val="both"/>
        <w:rPr>
          <w:b/>
        </w:rPr>
      </w:pPr>
    </w:p>
    <w:p w:rsidR="00E561BE" w:rsidRPr="00600A36" w:rsidRDefault="00E561BE" w:rsidP="00600A36">
      <w:pPr>
        <w:jc w:val="both"/>
      </w:pPr>
      <w:r w:rsidRPr="00600A36">
        <w:t xml:space="preserve">I Consigli di classe si sono svolti con regolarità, per discutere l’andamento didattico-disciplinare, la verifica della programmazione, le strategie di recupero, le attività laboratoriali, gli strumenti e le metodologie da adottare per rendere il clima scolastico sereno e motivante. La partecipazione dei docenti </w:t>
      </w:r>
      <w:r w:rsidR="00B47E36" w:rsidRPr="00600A36">
        <w:t>è stata regolare</w:t>
      </w:r>
      <w:r w:rsidR="00AE04C2" w:rsidRPr="00600A36">
        <w:t>,</w:t>
      </w:r>
      <w:r w:rsidR="00B47E36" w:rsidRPr="00600A36">
        <w:t xml:space="preserve"> attiva </w:t>
      </w:r>
      <w:r w:rsidR="00F12220">
        <w:t xml:space="preserve">e collaborativa; quella </w:t>
      </w:r>
      <w:r w:rsidRPr="00600A36">
        <w:t>delle rappresentanti dei genitori</w:t>
      </w:r>
      <w:r w:rsidR="00361083" w:rsidRPr="00600A36">
        <w:t>……………………………..</w:t>
      </w:r>
      <w:r w:rsidRPr="00600A36">
        <w:t xml:space="preserve"> </w:t>
      </w:r>
      <w:r w:rsidR="00AA2E65">
        <w:t>(</w:t>
      </w:r>
      <w:r w:rsidR="00AE04C2" w:rsidRPr="00600A36">
        <w:t>molto/abbastanza/poco</w:t>
      </w:r>
      <w:r w:rsidR="00AA2E65">
        <w:t>)</w:t>
      </w:r>
      <w:r w:rsidR="00AE04C2" w:rsidRPr="00600A36">
        <w:t xml:space="preserve"> </w:t>
      </w:r>
      <w:r w:rsidR="00361083" w:rsidRPr="00600A36">
        <w:t xml:space="preserve">costante e </w:t>
      </w:r>
      <w:r w:rsidR="00224078" w:rsidRPr="00600A36">
        <w:t>co</w:t>
      </w:r>
      <w:r w:rsidR="00361083" w:rsidRPr="00600A36">
        <w:t>struttiva</w:t>
      </w:r>
      <w:r w:rsidRPr="00600A36">
        <w:t>.</w:t>
      </w:r>
    </w:p>
    <w:p w:rsidR="00E561BE" w:rsidRPr="00600A36" w:rsidRDefault="00E561BE" w:rsidP="00600A36">
      <w:pPr>
        <w:jc w:val="both"/>
      </w:pPr>
    </w:p>
    <w:p w:rsidR="00E561BE" w:rsidRPr="00600A36" w:rsidRDefault="00E561BE" w:rsidP="00600A36">
      <w:pPr>
        <w:jc w:val="both"/>
      </w:pPr>
    </w:p>
    <w:p w:rsidR="00B7267D" w:rsidRPr="00600A36" w:rsidRDefault="00B7267D" w:rsidP="00600A36">
      <w:pPr>
        <w:jc w:val="both"/>
      </w:pPr>
    </w:p>
    <w:p w:rsidR="00B7267D" w:rsidRPr="00600A36" w:rsidRDefault="00B7267D" w:rsidP="00600A36">
      <w:pPr>
        <w:jc w:val="both"/>
      </w:pPr>
      <w:r w:rsidRPr="00600A36">
        <w:t>. . . . . . . . . . . . . . . . . . . . . . . ., lì . . . . . . . . . . . . . . . . . . . . .</w:t>
      </w:r>
    </w:p>
    <w:p w:rsidR="00B7267D" w:rsidRPr="00600A36" w:rsidRDefault="00B7267D" w:rsidP="00600A36">
      <w:pPr>
        <w:jc w:val="both"/>
      </w:pPr>
    </w:p>
    <w:p w:rsidR="00B7267D" w:rsidRPr="00600A36" w:rsidRDefault="00B7267D" w:rsidP="00600A36">
      <w:pPr>
        <w:jc w:val="both"/>
      </w:pPr>
      <w:r w:rsidRPr="00600A36">
        <w:tab/>
      </w:r>
      <w:r w:rsidRPr="00600A36">
        <w:tab/>
      </w:r>
      <w:r w:rsidRPr="00600A36">
        <w:tab/>
      </w:r>
      <w:r w:rsidRPr="00600A36">
        <w:tab/>
      </w:r>
      <w:r w:rsidRPr="00600A36">
        <w:tab/>
      </w:r>
      <w:r w:rsidRPr="00600A36">
        <w:tab/>
        <w:t xml:space="preserve">                     </w:t>
      </w:r>
      <w:r w:rsidR="00E81C19" w:rsidRPr="00600A36">
        <w:tab/>
      </w:r>
      <w:r w:rsidRPr="00600A36">
        <w:t>Per il Consiglio di Classe</w:t>
      </w:r>
    </w:p>
    <w:p w:rsidR="00B7267D" w:rsidRPr="00600A36" w:rsidRDefault="00B7267D" w:rsidP="00600A36">
      <w:pPr>
        <w:jc w:val="both"/>
      </w:pPr>
      <w:r w:rsidRPr="00600A36">
        <w:t xml:space="preserve">  </w:t>
      </w:r>
    </w:p>
    <w:p w:rsidR="00B7267D" w:rsidRPr="00600A36" w:rsidRDefault="00D05D26" w:rsidP="00600A36">
      <w:pPr>
        <w:jc w:val="both"/>
      </w:pPr>
      <w:r>
        <w:t xml:space="preserve">                                                                                                                           LA    </w:t>
      </w:r>
      <w:r w:rsidR="00E81C19" w:rsidRPr="00600A36">
        <w:t>COORDINATRICE</w:t>
      </w:r>
    </w:p>
    <w:p w:rsidR="00B7267D" w:rsidRPr="00600A36" w:rsidRDefault="00B7267D" w:rsidP="00600A36">
      <w:pPr>
        <w:jc w:val="both"/>
      </w:pPr>
    </w:p>
    <w:p w:rsidR="00B7267D" w:rsidRPr="00600A36" w:rsidRDefault="00B7267D" w:rsidP="00600A36">
      <w:pPr>
        <w:jc w:val="both"/>
      </w:pPr>
    </w:p>
    <w:p w:rsidR="00B7267D" w:rsidRPr="00600A36" w:rsidRDefault="00B7267D" w:rsidP="00600A36">
      <w:pPr>
        <w:jc w:val="both"/>
      </w:pPr>
      <w:r w:rsidRPr="00600A36">
        <w:t xml:space="preserve">                                                                    </w:t>
      </w:r>
      <w:r w:rsidR="00E81C19" w:rsidRPr="00600A36">
        <w:t xml:space="preserve">         </w:t>
      </w:r>
      <w:r w:rsidR="00E81C19" w:rsidRPr="00600A36">
        <w:tab/>
      </w:r>
      <w:r w:rsidR="00E81C19" w:rsidRPr="00600A36">
        <w:tab/>
      </w:r>
      <w:r w:rsidRPr="00600A36">
        <w:t>_______________________</w:t>
      </w:r>
      <w:r w:rsidR="00E81C19" w:rsidRPr="00600A36">
        <w:t>__________________</w:t>
      </w:r>
    </w:p>
    <w:p w:rsidR="00B7267D" w:rsidRPr="00F07203" w:rsidRDefault="00B7267D" w:rsidP="00600A36">
      <w:pPr>
        <w:jc w:val="both"/>
      </w:pPr>
      <w:r w:rsidRPr="00F07203">
        <w:t xml:space="preserve">       </w:t>
      </w:r>
    </w:p>
    <w:p w:rsidR="00B7267D" w:rsidRPr="00F07203" w:rsidRDefault="00B7267D" w:rsidP="00600A36">
      <w:pPr>
        <w:jc w:val="both"/>
      </w:pPr>
    </w:p>
    <w:p w:rsidR="00B7267D" w:rsidRPr="00F07203" w:rsidRDefault="00B7267D" w:rsidP="00600A36">
      <w:pPr>
        <w:jc w:val="both"/>
      </w:pPr>
    </w:p>
    <w:p w:rsidR="00CF071F" w:rsidRPr="00F07203" w:rsidRDefault="00CF071F" w:rsidP="00600A36">
      <w:pPr>
        <w:jc w:val="both"/>
      </w:pPr>
    </w:p>
    <w:sectPr w:rsidR="00CF071F" w:rsidRPr="00F07203" w:rsidSect="002A2A2A">
      <w:type w:val="continuous"/>
      <w:pgSz w:w="11906" w:h="16838"/>
      <w:pgMar w:top="12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6A" w:rsidRDefault="00CC4F6A">
      <w:r>
        <w:separator/>
      </w:r>
    </w:p>
  </w:endnote>
  <w:endnote w:type="continuationSeparator" w:id="0">
    <w:p w:rsidR="00CC4F6A" w:rsidRDefault="00CC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530611"/>
      <w:docPartObj>
        <w:docPartGallery w:val="Page Numbers (Bottom of Page)"/>
        <w:docPartUnique/>
      </w:docPartObj>
    </w:sdtPr>
    <w:sdtContent>
      <w:p w:rsidR="00895CD8" w:rsidRDefault="004972EF">
        <w:pPr>
          <w:pStyle w:val="Pidipagina"/>
          <w:jc w:val="right"/>
        </w:pPr>
        <w:r>
          <w:fldChar w:fldCharType="begin"/>
        </w:r>
        <w:r w:rsidR="00EF65BA">
          <w:instrText>PAGE   \* MERGEFORMAT</w:instrText>
        </w:r>
        <w:r>
          <w:fldChar w:fldCharType="separate"/>
        </w:r>
        <w:r w:rsidR="00AA2E65">
          <w:rPr>
            <w:noProof/>
          </w:rPr>
          <w:t>3</w:t>
        </w:r>
        <w:r>
          <w:fldChar w:fldCharType="end"/>
        </w:r>
      </w:p>
    </w:sdtContent>
  </w:sdt>
  <w:p w:rsidR="00895CD8" w:rsidRDefault="00895CD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6A" w:rsidRDefault="00CC4F6A">
      <w:r>
        <w:separator/>
      </w:r>
    </w:p>
  </w:footnote>
  <w:footnote w:type="continuationSeparator" w:id="0">
    <w:p w:rsidR="00CC4F6A" w:rsidRDefault="00CC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63E"/>
    <w:multiLevelType w:val="hybridMultilevel"/>
    <w:tmpl w:val="0276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5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0C35F2"/>
    <w:multiLevelType w:val="hybridMultilevel"/>
    <w:tmpl w:val="61126D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5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87B7D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EB4E10"/>
    <w:multiLevelType w:val="multilevel"/>
    <w:tmpl w:val="BB346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F5245AB"/>
    <w:multiLevelType w:val="hybridMultilevel"/>
    <w:tmpl w:val="D0B6640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24487D"/>
    <w:multiLevelType w:val="hybridMultilevel"/>
    <w:tmpl w:val="2F762A0A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EC0E9E"/>
    <w:multiLevelType w:val="hybridMultilevel"/>
    <w:tmpl w:val="CCB6E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B112C"/>
    <w:multiLevelType w:val="hybridMultilevel"/>
    <w:tmpl w:val="BBAC6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21BC7"/>
    <w:multiLevelType w:val="hybridMultilevel"/>
    <w:tmpl w:val="CD00FF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135A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A05B0C"/>
    <w:multiLevelType w:val="multilevel"/>
    <w:tmpl w:val="13423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67D"/>
    <w:rsid w:val="0007535B"/>
    <w:rsid w:val="0009528A"/>
    <w:rsid w:val="000B0CDE"/>
    <w:rsid w:val="000D666F"/>
    <w:rsid w:val="001173F5"/>
    <w:rsid w:val="00133E28"/>
    <w:rsid w:val="001345B3"/>
    <w:rsid w:val="00151890"/>
    <w:rsid w:val="00160165"/>
    <w:rsid w:val="001777C5"/>
    <w:rsid w:val="00190953"/>
    <w:rsid w:val="001913CF"/>
    <w:rsid w:val="00194EB6"/>
    <w:rsid w:val="001E4E65"/>
    <w:rsid w:val="001F0A65"/>
    <w:rsid w:val="002165E8"/>
    <w:rsid w:val="00224078"/>
    <w:rsid w:val="00257F9B"/>
    <w:rsid w:val="002659D2"/>
    <w:rsid w:val="002661D5"/>
    <w:rsid w:val="00283132"/>
    <w:rsid w:val="0028507B"/>
    <w:rsid w:val="002A2A2A"/>
    <w:rsid w:val="002C3E28"/>
    <w:rsid w:val="002E71F8"/>
    <w:rsid w:val="002F2798"/>
    <w:rsid w:val="00316503"/>
    <w:rsid w:val="00361083"/>
    <w:rsid w:val="0039638A"/>
    <w:rsid w:val="003E6E1F"/>
    <w:rsid w:val="00400C2D"/>
    <w:rsid w:val="00412CD4"/>
    <w:rsid w:val="004167F5"/>
    <w:rsid w:val="00424A78"/>
    <w:rsid w:val="004276AE"/>
    <w:rsid w:val="00442539"/>
    <w:rsid w:val="00443279"/>
    <w:rsid w:val="00473B80"/>
    <w:rsid w:val="00484C12"/>
    <w:rsid w:val="00490935"/>
    <w:rsid w:val="0049102E"/>
    <w:rsid w:val="004972EF"/>
    <w:rsid w:val="004A227C"/>
    <w:rsid w:val="004C43F4"/>
    <w:rsid w:val="004C780C"/>
    <w:rsid w:val="004E2016"/>
    <w:rsid w:val="00520167"/>
    <w:rsid w:val="00526643"/>
    <w:rsid w:val="00544A1C"/>
    <w:rsid w:val="005470F8"/>
    <w:rsid w:val="00593A55"/>
    <w:rsid w:val="005A1721"/>
    <w:rsid w:val="005B131C"/>
    <w:rsid w:val="005B57E2"/>
    <w:rsid w:val="005D3E86"/>
    <w:rsid w:val="005F0798"/>
    <w:rsid w:val="00600A36"/>
    <w:rsid w:val="006176ED"/>
    <w:rsid w:val="00633471"/>
    <w:rsid w:val="00696C7C"/>
    <w:rsid w:val="006C0EF4"/>
    <w:rsid w:val="006D531C"/>
    <w:rsid w:val="006E3B8E"/>
    <w:rsid w:val="007413D4"/>
    <w:rsid w:val="00756E1C"/>
    <w:rsid w:val="00762265"/>
    <w:rsid w:val="0076664C"/>
    <w:rsid w:val="0077276E"/>
    <w:rsid w:val="00780C6A"/>
    <w:rsid w:val="0078235D"/>
    <w:rsid w:val="0078532E"/>
    <w:rsid w:val="007A610E"/>
    <w:rsid w:val="007B3CA0"/>
    <w:rsid w:val="007C6575"/>
    <w:rsid w:val="007D7AB9"/>
    <w:rsid w:val="00821683"/>
    <w:rsid w:val="008534CA"/>
    <w:rsid w:val="00856767"/>
    <w:rsid w:val="00881733"/>
    <w:rsid w:val="00895CD8"/>
    <w:rsid w:val="008A2B3C"/>
    <w:rsid w:val="008C487C"/>
    <w:rsid w:val="008D1ADC"/>
    <w:rsid w:val="00910EC4"/>
    <w:rsid w:val="00913452"/>
    <w:rsid w:val="0092355A"/>
    <w:rsid w:val="00951D3E"/>
    <w:rsid w:val="009C2387"/>
    <w:rsid w:val="009E7265"/>
    <w:rsid w:val="00A01AD9"/>
    <w:rsid w:val="00A14AA0"/>
    <w:rsid w:val="00A3264B"/>
    <w:rsid w:val="00A4273D"/>
    <w:rsid w:val="00A56386"/>
    <w:rsid w:val="00A865A0"/>
    <w:rsid w:val="00AA2E65"/>
    <w:rsid w:val="00AA4CF5"/>
    <w:rsid w:val="00AB5A92"/>
    <w:rsid w:val="00AD535C"/>
    <w:rsid w:val="00AD55F1"/>
    <w:rsid w:val="00AE04C2"/>
    <w:rsid w:val="00AF5204"/>
    <w:rsid w:val="00AF65D4"/>
    <w:rsid w:val="00B16E54"/>
    <w:rsid w:val="00B1704F"/>
    <w:rsid w:val="00B17953"/>
    <w:rsid w:val="00B42E31"/>
    <w:rsid w:val="00B47E36"/>
    <w:rsid w:val="00B5644C"/>
    <w:rsid w:val="00B67DE3"/>
    <w:rsid w:val="00B7267D"/>
    <w:rsid w:val="00B80C18"/>
    <w:rsid w:val="00B86CA1"/>
    <w:rsid w:val="00C1723E"/>
    <w:rsid w:val="00C32C90"/>
    <w:rsid w:val="00C34671"/>
    <w:rsid w:val="00C41737"/>
    <w:rsid w:val="00C52073"/>
    <w:rsid w:val="00C6774E"/>
    <w:rsid w:val="00C80956"/>
    <w:rsid w:val="00C87B2A"/>
    <w:rsid w:val="00CC2BCA"/>
    <w:rsid w:val="00CC4F6A"/>
    <w:rsid w:val="00CF071F"/>
    <w:rsid w:val="00D05D26"/>
    <w:rsid w:val="00D11FBE"/>
    <w:rsid w:val="00D26203"/>
    <w:rsid w:val="00D362EA"/>
    <w:rsid w:val="00D579B0"/>
    <w:rsid w:val="00D670F0"/>
    <w:rsid w:val="00DD4C3F"/>
    <w:rsid w:val="00DD7E47"/>
    <w:rsid w:val="00DE2084"/>
    <w:rsid w:val="00E51F87"/>
    <w:rsid w:val="00E561BE"/>
    <w:rsid w:val="00E562B6"/>
    <w:rsid w:val="00E81C19"/>
    <w:rsid w:val="00E96198"/>
    <w:rsid w:val="00E97AFB"/>
    <w:rsid w:val="00EA3383"/>
    <w:rsid w:val="00EB566A"/>
    <w:rsid w:val="00EF65BA"/>
    <w:rsid w:val="00F01F7A"/>
    <w:rsid w:val="00F07203"/>
    <w:rsid w:val="00F12220"/>
    <w:rsid w:val="00F92BAD"/>
    <w:rsid w:val="00F9780F"/>
    <w:rsid w:val="00FB46C3"/>
    <w:rsid w:val="00FD0BC7"/>
    <w:rsid w:val="00FD1983"/>
    <w:rsid w:val="00FD2F8A"/>
    <w:rsid w:val="00FE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6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7267D"/>
    <w:pPr>
      <w:keepNext/>
      <w:numPr>
        <w:ilvl w:val="12"/>
      </w:numPr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7267D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7267D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7267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72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67D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7267D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7267D"/>
    <w:rPr>
      <w:rFonts w:ascii="Times New Roman" w:eastAsia="Times New Roman" w:hAnsi="Times New Roman" w:cs="Times New Roman"/>
      <w:b/>
      <w:bCs/>
      <w:snapToGrid w:val="0"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7267D"/>
    <w:pPr>
      <w:widowControl/>
      <w:jc w:val="center"/>
    </w:pPr>
    <w:rPr>
      <w:rFonts w:ascii="Bangle" w:hAnsi="Bangle"/>
      <w:b/>
      <w:snapToGrid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B7267D"/>
    <w:rPr>
      <w:rFonts w:ascii="Bangle" w:eastAsia="Times New Roman" w:hAnsi="Bangle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9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A6E8-C933-4F29-B0FF-2576094A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win</cp:lastModifiedBy>
  <cp:revision>8</cp:revision>
  <dcterms:created xsi:type="dcterms:W3CDTF">2017-06-07T14:50:00Z</dcterms:created>
  <dcterms:modified xsi:type="dcterms:W3CDTF">2017-06-07T16:45:00Z</dcterms:modified>
</cp:coreProperties>
</file>